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977" w:rsidRDefault="00147B27">
      <w:pPr>
        <w:rPr>
          <w:b/>
        </w:rPr>
      </w:pPr>
      <w:r>
        <w:rPr>
          <w:b/>
        </w:rPr>
        <w:t xml:space="preserve"> Общая х</w:t>
      </w:r>
      <w:r w:rsidR="001364C5" w:rsidRPr="00416655">
        <w:rPr>
          <w:b/>
        </w:rPr>
        <w:t xml:space="preserve">арактеристика МКД по адресу:  </w:t>
      </w:r>
      <w:r w:rsidR="0018741A">
        <w:rPr>
          <w:b/>
        </w:rPr>
        <w:t xml:space="preserve">ул. </w:t>
      </w:r>
      <w:r w:rsidR="0003153B">
        <w:rPr>
          <w:b/>
        </w:rPr>
        <w:t>Восточн</w:t>
      </w:r>
      <w:r w:rsidR="0018741A">
        <w:rPr>
          <w:b/>
        </w:rPr>
        <w:t>ая</w:t>
      </w:r>
      <w:r w:rsidR="0003153B">
        <w:rPr>
          <w:b/>
        </w:rPr>
        <w:t xml:space="preserve">, д. </w:t>
      </w:r>
      <w:r w:rsidR="00F643AD">
        <w:rPr>
          <w:b/>
        </w:rPr>
        <w:t>9</w:t>
      </w:r>
      <w:r w:rsidR="00C171CB">
        <w:rPr>
          <w:b/>
        </w:rPr>
        <w:t xml:space="preserve"> </w:t>
      </w:r>
      <w:proofErr w:type="spellStart"/>
      <w:r w:rsidR="00416655">
        <w:rPr>
          <w:b/>
        </w:rPr>
        <w:t>мкр</w:t>
      </w:r>
      <w:r w:rsidR="002D3977">
        <w:rPr>
          <w:b/>
        </w:rPr>
        <w:t>н</w:t>
      </w:r>
      <w:proofErr w:type="spellEnd"/>
      <w:r w:rsidR="00F643AD">
        <w:rPr>
          <w:b/>
        </w:rPr>
        <w:t>.</w:t>
      </w:r>
      <w:r w:rsidR="00CD46C7">
        <w:rPr>
          <w:b/>
        </w:rPr>
        <w:t xml:space="preserve"> </w:t>
      </w:r>
      <w:bookmarkStart w:id="0" w:name="_GoBack"/>
      <w:bookmarkEnd w:id="0"/>
      <w:r w:rsidR="00416655">
        <w:rPr>
          <w:b/>
        </w:rPr>
        <w:t>Левобер</w:t>
      </w:r>
      <w:r w:rsidR="002D3977">
        <w:rPr>
          <w:b/>
        </w:rPr>
        <w:t xml:space="preserve">ежный </w:t>
      </w:r>
    </w:p>
    <w:p w:rsidR="009A1908" w:rsidRPr="00416655" w:rsidRDefault="001364C5">
      <w:pPr>
        <w:rPr>
          <w:b/>
        </w:rPr>
      </w:pPr>
      <w:r w:rsidRPr="00416655">
        <w:rPr>
          <w:b/>
        </w:rPr>
        <w:t xml:space="preserve"> </w:t>
      </w:r>
      <w:proofErr w:type="gramStart"/>
      <w:r w:rsidRPr="00416655">
        <w:rPr>
          <w:b/>
        </w:rPr>
        <w:t>с</w:t>
      </w:r>
      <w:proofErr w:type="gramEnd"/>
      <w:r w:rsidRPr="00416655">
        <w:rPr>
          <w:b/>
        </w:rPr>
        <w:t xml:space="preserve">. </w:t>
      </w:r>
      <w:proofErr w:type="gramStart"/>
      <w:r w:rsidRPr="00416655">
        <w:rPr>
          <w:b/>
        </w:rPr>
        <w:t>Осиновая</w:t>
      </w:r>
      <w:proofErr w:type="gramEnd"/>
      <w:r w:rsidRPr="00416655">
        <w:rPr>
          <w:b/>
        </w:rPr>
        <w:t xml:space="preserve"> Гора,  Ленинского района Тульской области.</w:t>
      </w:r>
    </w:p>
    <w:p w:rsidR="00922A6C" w:rsidRDefault="00F643AD" w:rsidP="00A641C3">
      <w:pPr>
        <w:spacing w:after="0"/>
      </w:pPr>
      <w:r>
        <w:t>Год постройки  - 2019</w:t>
      </w:r>
      <w:r w:rsidR="00B93BCB">
        <w:t xml:space="preserve">, </w:t>
      </w:r>
    </w:p>
    <w:p w:rsidR="001364C5" w:rsidRDefault="00922A6C" w:rsidP="00A641C3">
      <w:pPr>
        <w:spacing w:after="0"/>
      </w:pPr>
      <w:r>
        <w:t xml:space="preserve">год ввода в эксплуатацию - </w:t>
      </w:r>
      <w:r w:rsidR="00F643AD">
        <w:t>2019</w:t>
      </w:r>
      <w:r w:rsidR="00B93BCB">
        <w:t>г.</w:t>
      </w:r>
    </w:p>
    <w:p w:rsidR="00922A6C" w:rsidRDefault="00922A6C" w:rsidP="00A641C3">
      <w:pPr>
        <w:spacing w:after="0"/>
      </w:pPr>
      <w:r>
        <w:t>Серия тип проекта - индивидуальный</w:t>
      </w:r>
    </w:p>
    <w:p w:rsidR="00922A6C" w:rsidRDefault="00922A6C" w:rsidP="00A641C3">
      <w:pPr>
        <w:spacing w:after="0"/>
      </w:pPr>
      <w:r>
        <w:t>Тип жилого дома – многоквартирный дом</w:t>
      </w:r>
    </w:p>
    <w:p w:rsidR="00A641C3" w:rsidRDefault="00A641C3" w:rsidP="00A641C3">
      <w:pPr>
        <w:spacing w:after="0"/>
      </w:pPr>
      <w:r>
        <w:t xml:space="preserve">Находится в управлении </w:t>
      </w:r>
      <w:r w:rsidR="00DE30DF">
        <w:t xml:space="preserve"> </w:t>
      </w:r>
      <w:r w:rsidR="00C22FF4">
        <w:t xml:space="preserve">на основании протокола общего собрания собственников </w:t>
      </w:r>
      <w:r w:rsidR="00DE30DF">
        <w:t xml:space="preserve">с </w:t>
      </w:r>
      <w:r w:rsidR="00C171CB">
        <w:t xml:space="preserve"> </w:t>
      </w:r>
      <w:r w:rsidR="00F643AD">
        <w:t>01.12.2019</w:t>
      </w:r>
      <w:r w:rsidR="00C22FF4">
        <w:t xml:space="preserve"> г</w:t>
      </w:r>
    </w:p>
    <w:p w:rsidR="00DE30DF" w:rsidRDefault="00DE30DF" w:rsidP="00DE30DF">
      <w:pPr>
        <w:spacing w:after="0"/>
      </w:pPr>
      <w:r>
        <w:t xml:space="preserve">Местоположение – 0,85 км. Северо-западнее </w:t>
      </w:r>
      <w:proofErr w:type="gramStart"/>
      <w:r>
        <w:t>с</w:t>
      </w:r>
      <w:proofErr w:type="gramEnd"/>
      <w:r>
        <w:t xml:space="preserve">. </w:t>
      </w:r>
      <w:proofErr w:type="gramStart"/>
      <w:r>
        <w:t>Осиновая</w:t>
      </w:r>
      <w:proofErr w:type="gramEnd"/>
      <w:r>
        <w:t xml:space="preserve"> Гора с/ Ильинское</w:t>
      </w:r>
      <w:r w:rsidR="00DD5A75">
        <w:t xml:space="preserve"> Ленинский район</w:t>
      </w:r>
    </w:p>
    <w:p w:rsidR="00DE30DF" w:rsidRDefault="00DE30DF" w:rsidP="00DE30DF">
      <w:pPr>
        <w:spacing w:after="0"/>
      </w:pPr>
      <w:r>
        <w:t xml:space="preserve">Кадастровый № </w:t>
      </w:r>
      <w:hyperlink r:id="rId5" w:tgtFrame="_blank" w:history="1">
        <w:r w:rsidR="00F643AD" w:rsidRPr="00F643AD">
          <w:t>71:14:030501:8870</w:t>
        </w:r>
      </w:hyperlink>
      <w:r>
        <w:t>, инвентарный № - отсутствует</w:t>
      </w:r>
    </w:p>
    <w:p w:rsidR="00DE30DF" w:rsidRDefault="00DE30DF" w:rsidP="00A641C3">
      <w:pPr>
        <w:spacing w:after="0"/>
      </w:pPr>
      <w:r>
        <w:t xml:space="preserve">Площадь участка – </w:t>
      </w:r>
      <w:r w:rsidR="006A51B3" w:rsidRPr="006A51B3">
        <w:t xml:space="preserve">157432 </w:t>
      </w:r>
      <w:proofErr w:type="spellStart"/>
      <w:r w:rsidRPr="006A51B3">
        <w:t>кв.м</w:t>
      </w:r>
      <w:proofErr w:type="spellEnd"/>
      <w:r w:rsidRPr="006A51B3">
        <w:t>.,</w:t>
      </w:r>
      <w:r>
        <w:t xml:space="preserve"> </w:t>
      </w:r>
    </w:p>
    <w:p w:rsidR="001364C5" w:rsidRDefault="001364C5" w:rsidP="00A641C3">
      <w:pPr>
        <w:spacing w:after="0"/>
      </w:pPr>
      <w:r>
        <w:t>Назначение объекта – жилое</w:t>
      </w:r>
    </w:p>
    <w:p w:rsidR="001364C5" w:rsidRDefault="001364C5" w:rsidP="00A641C3">
      <w:pPr>
        <w:spacing w:after="0"/>
      </w:pPr>
      <w:r>
        <w:t xml:space="preserve">Этажность </w:t>
      </w:r>
      <w:proofErr w:type="gramStart"/>
      <w:r>
        <w:t xml:space="preserve">( </w:t>
      </w:r>
      <w:proofErr w:type="gramEnd"/>
      <w:r>
        <w:t>в том</w:t>
      </w:r>
      <w:r w:rsidR="00A2655D">
        <w:t xml:space="preserve"> числе подвал и тех. чердак) - 16</w:t>
      </w:r>
    </w:p>
    <w:p w:rsidR="001364C5" w:rsidRDefault="00A2655D" w:rsidP="00A641C3">
      <w:pPr>
        <w:spacing w:after="0"/>
      </w:pPr>
      <w:r>
        <w:t>Подъездов – 3</w:t>
      </w:r>
      <w:r w:rsidR="001C1CE2">
        <w:t xml:space="preserve">, </w:t>
      </w:r>
      <w:r w:rsidR="001364C5">
        <w:t xml:space="preserve"> кол- </w:t>
      </w:r>
      <w:proofErr w:type="gramStart"/>
      <w:r w:rsidR="00C11633">
        <w:t>во</w:t>
      </w:r>
      <w:proofErr w:type="gramEnd"/>
      <w:r w:rsidR="00C11633">
        <w:t xml:space="preserve"> </w:t>
      </w:r>
      <w:r w:rsidR="001364C5">
        <w:t xml:space="preserve">квартир </w:t>
      </w:r>
      <w:r w:rsidR="00823D53">
        <w:t>–</w:t>
      </w:r>
      <w:r>
        <w:t xml:space="preserve"> 308</w:t>
      </w:r>
    </w:p>
    <w:p w:rsidR="00166F8A" w:rsidRDefault="00F73CCF" w:rsidP="00A641C3">
      <w:pPr>
        <w:spacing w:after="0"/>
      </w:pPr>
      <w:r>
        <w:t>Общая площадь объекта –</w:t>
      </w:r>
      <w:r w:rsidR="00A2655D">
        <w:t xml:space="preserve">24823,7 </w:t>
      </w:r>
      <w:r w:rsidR="001364C5">
        <w:t>кв. м.</w:t>
      </w:r>
      <w:r>
        <w:t xml:space="preserve">,  </w:t>
      </w:r>
      <w:r w:rsidR="00C171CB">
        <w:t>общая площадь квартир  –</w:t>
      </w:r>
      <w:r w:rsidR="00A2655D">
        <w:t>16162,0</w:t>
      </w:r>
      <w:r w:rsidR="00C22FF4">
        <w:t xml:space="preserve"> </w:t>
      </w:r>
      <w:proofErr w:type="spellStart"/>
      <w:r w:rsidR="00C22FF4">
        <w:t>кв</w:t>
      </w:r>
      <w:r w:rsidR="004E43D4">
        <w:t>.м</w:t>
      </w:r>
      <w:proofErr w:type="spellEnd"/>
      <w:r w:rsidR="004E43D4">
        <w:t>.</w:t>
      </w:r>
      <w:r w:rsidR="00B93BCB">
        <w:t>,</w:t>
      </w:r>
    </w:p>
    <w:p w:rsidR="00DE30DF" w:rsidRDefault="00DE30DF" w:rsidP="00DE30DF">
      <w:pPr>
        <w:spacing w:after="0"/>
      </w:pPr>
      <w:r>
        <w:t xml:space="preserve">из них: частная </w:t>
      </w:r>
      <w:r w:rsidR="00C171CB">
        <w:t>–</w:t>
      </w:r>
      <w:r w:rsidR="006C185B">
        <w:t xml:space="preserve">12118,85 </w:t>
      </w:r>
      <w:proofErr w:type="spellStart"/>
      <w:r w:rsidR="006C185B">
        <w:t>кв.м</w:t>
      </w:r>
      <w:proofErr w:type="spellEnd"/>
      <w:r w:rsidR="006C185B">
        <w:t xml:space="preserve">., муниципальная – 4043,15 </w:t>
      </w:r>
      <w:proofErr w:type="spellStart"/>
      <w:r w:rsidR="006C185B">
        <w:t>кв</w:t>
      </w:r>
      <w:proofErr w:type="gramStart"/>
      <w:r w:rsidR="006C185B">
        <w:t>.м</w:t>
      </w:r>
      <w:proofErr w:type="spellEnd"/>
      <w:proofErr w:type="gramEnd"/>
      <w:r>
        <w:t>, государственная - 0</w:t>
      </w:r>
    </w:p>
    <w:p w:rsidR="00DE30DF" w:rsidRDefault="00DE30DF" w:rsidP="00DE30DF">
      <w:pPr>
        <w:spacing w:after="0"/>
      </w:pPr>
      <w:r>
        <w:t xml:space="preserve">Нежилых помещений  </w:t>
      </w:r>
      <w:r w:rsidR="00A2655D" w:rsidRPr="00D80844">
        <w:t>–</w:t>
      </w:r>
      <w:r w:rsidR="00D80844">
        <w:t xml:space="preserve"> 20</w:t>
      </w:r>
      <w:r w:rsidR="006F2EA5">
        <w:t>, площадь –</w:t>
      </w:r>
      <w:r w:rsidR="00D80844">
        <w:t>860,6</w:t>
      </w:r>
      <w:r w:rsidR="00A2655D">
        <w:t xml:space="preserve"> </w:t>
      </w:r>
      <w:r w:rsidR="006F2EA5">
        <w:t>кв. м.</w:t>
      </w:r>
    </w:p>
    <w:p w:rsidR="00DE30DF" w:rsidRDefault="00A2655D" w:rsidP="00DE30DF">
      <w:pPr>
        <w:spacing w:after="0"/>
      </w:pPr>
      <w:r>
        <w:t xml:space="preserve">Кол-во лицевых счетов – </w:t>
      </w:r>
      <w:r w:rsidRPr="006C185B">
        <w:t>308</w:t>
      </w:r>
      <w:r w:rsidR="00C171CB">
        <w:t>, кол-во жителей - 0</w:t>
      </w:r>
    </w:p>
    <w:p w:rsidR="00DE30DF" w:rsidRDefault="00DE30DF" w:rsidP="00DE30DF">
      <w:pPr>
        <w:spacing w:after="0"/>
      </w:pPr>
      <w:r>
        <w:t xml:space="preserve">Лифт- </w:t>
      </w:r>
      <w:r w:rsidR="00D77D24">
        <w:t>6</w:t>
      </w:r>
    </w:p>
    <w:p w:rsidR="00DE30DF" w:rsidRDefault="00DE30DF" w:rsidP="00DE30DF">
      <w:pPr>
        <w:spacing w:after="0"/>
      </w:pPr>
      <w:r>
        <w:t xml:space="preserve">Мусоропровод – </w:t>
      </w:r>
      <w:proofErr w:type="spellStart"/>
      <w:r>
        <w:t>отсутсвует</w:t>
      </w:r>
      <w:proofErr w:type="spellEnd"/>
    </w:p>
    <w:p w:rsidR="00DE30DF" w:rsidRDefault="00DE30DF" w:rsidP="00DE30DF">
      <w:pPr>
        <w:spacing w:after="0"/>
      </w:pPr>
      <w:r>
        <w:t>Общая степень износа – 0%</w:t>
      </w:r>
    </w:p>
    <w:p w:rsidR="00DE30DF" w:rsidRDefault="00DE30DF" w:rsidP="00DE30DF">
      <w:pPr>
        <w:spacing w:after="0"/>
      </w:pPr>
      <w:r>
        <w:t>Степень износа фундамента – 0%</w:t>
      </w:r>
    </w:p>
    <w:p w:rsidR="00DE30DF" w:rsidRDefault="00DE30DF" w:rsidP="00DE30DF">
      <w:pPr>
        <w:spacing w:after="0"/>
      </w:pPr>
      <w:r>
        <w:t>Степень износа несущих стен – 0 %</w:t>
      </w:r>
    </w:p>
    <w:p w:rsidR="00DE30DF" w:rsidRDefault="00DE30DF" w:rsidP="00DE30DF">
      <w:pPr>
        <w:spacing w:after="0"/>
      </w:pPr>
      <w:r>
        <w:t>Степень износа перекрытий – 0%</w:t>
      </w:r>
    </w:p>
    <w:p w:rsidR="00DE30DF" w:rsidRDefault="00C171CB" w:rsidP="00DE30DF">
      <w:pPr>
        <w:spacing w:after="0"/>
      </w:pPr>
      <w:r>
        <w:t xml:space="preserve">Класс  </w:t>
      </w:r>
      <w:proofErr w:type="spellStart"/>
      <w:r>
        <w:t>энергоэффективности</w:t>
      </w:r>
      <w:proofErr w:type="spellEnd"/>
      <w:r>
        <w:t xml:space="preserve">  -  А</w:t>
      </w:r>
      <w:r w:rsidR="00D77D24">
        <w:t>+</w:t>
      </w:r>
      <w:r w:rsidR="00DE30DF">
        <w:t xml:space="preserve">, </w:t>
      </w:r>
    </w:p>
    <w:p w:rsidR="00416655" w:rsidRDefault="00823D53" w:rsidP="00A641C3">
      <w:pPr>
        <w:spacing w:after="0"/>
      </w:pPr>
      <w:r>
        <w:t>Материалы фундамента – мон</w:t>
      </w:r>
      <w:r w:rsidR="001364C5">
        <w:t>олитн</w:t>
      </w:r>
      <w:r>
        <w:t>ые железобетонные</w:t>
      </w:r>
    </w:p>
    <w:p w:rsidR="00416655" w:rsidRDefault="00416655" w:rsidP="00A641C3">
      <w:pPr>
        <w:spacing w:after="0"/>
      </w:pPr>
      <w:r>
        <w:t xml:space="preserve">Материалы стен - газосиликатные блоки с </w:t>
      </w:r>
      <w:r w:rsidR="00D77D24">
        <w:t xml:space="preserve">утеплителем </w:t>
      </w:r>
      <w:proofErr w:type="spellStart"/>
      <w:r w:rsidR="00D77D24">
        <w:t>пенополистирол</w:t>
      </w:r>
      <w:proofErr w:type="spellEnd"/>
      <w:r w:rsidR="00D77D24">
        <w:t>, керамический лицевой кирпич</w:t>
      </w:r>
    </w:p>
    <w:p w:rsidR="00416655" w:rsidRDefault="00416655" w:rsidP="00A641C3">
      <w:pPr>
        <w:spacing w:after="0"/>
      </w:pPr>
      <w:r>
        <w:t>Матер</w:t>
      </w:r>
      <w:r w:rsidR="00823D53">
        <w:t xml:space="preserve">иалы перекрытий – </w:t>
      </w:r>
      <w:proofErr w:type="gramStart"/>
      <w:r w:rsidR="00823D53">
        <w:t>монолитное</w:t>
      </w:r>
      <w:proofErr w:type="gramEnd"/>
      <w:r w:rsidR="00823D53">
        <w:t xml:space="preserve"> железобетонное </w:t>
      </w:r>
    </w:p>
    <w:p w:rsidR="001364C5" w:rsidRDefault="00416655" w:rsidP="00A641C3">
      <w:pPr>
        <w:spacing w:after="0"/>
      </w:pPr>
      <w:r>
        <w:t xml:space="preserve">Материалы кровли  - плоская рулонная  </w:t>
      </w:r>
    </w:p>
    <w:p w:rsidR="001364C5" w:rsidRDefault="00147B27" w:rsidP="00A641C3">
      <w:pPr>
        <w:spacing w:after="0"/>
      </w:pPr>
      <w:r>
        <w:t>Характеристика  инженерных коммуникаций</w:t>
      </w:r>
      <w:r w:rsidR="00416655">
        <w:t>:</w:t>
      </w:r>
    </w:p>
    <w:p w:rsidR="00B93BCB" w:rsidRDefault="00B93BCB" w:rsidP="00A641C3">
      <w:pPr>
        <w:spacing w:after="0"/>
      </w:pPr>
      <w:r>
        <w:t>Централизованное - х</w:t>
      </w:r>
      <w:r w:rsidR="00147B27">
        <w:t xml:space="preserve">олодное </w:t>
      </w:r>
      <w:r w:rsidR="00D77D24">
        <w:t>и горячее водоснабжение, канализация и отопление</w:t>
      </w:r>
    </w:p>
    <w:p w:rsidR="00B93BCB" w:rsidRDefault="00147B27" w:rsidP="00A641C3">
      <w:pPr>
        <w:spacing w:after="0"/>
      </w:pPr>
      <w:r>
        <w:t>элек</w:t>
      </w:r>
      <w:r w:rsidR="00DE30DF">
        <w:t>троснабжение -</w:t>
      </w:r>
      <w:r w:rsidR="00A641C3">
        <w:t xml:space="preserve"> квартиры с </w:t>
      </w:r>
      <w:r w:rsidR="00DE30DF">
        <w:t xml:space="preserve"> электроплитами</w:t>
      </w:r>
      <w:r w:rsidR="00A641C3">
        <w:t xml:space="preserve">,  </w:t>
      </w:r>
    </w:p>
    <w:p w:rsidR="00B93BCB" w:rsidRDefault="00147B27" w:rsidP="00A641C3">
      <w:pPr>
        <w:spacing w:after="0"/>
      </w:pPr>
      <w:r>
        <w:t xml:space="preserve">система вентиляции и </w:t>
      </w:r>
      <w:proofErr w:type="spellStart"/>
      <w:r>
        <w:t>дымоудаления</w:t>
      </w:r>
      <w:proofErr w:type="spellEnd"/>
      <w:r>
        <w:t xml:space="preserve">, </w:t>
      </w:r>
    </w:p>
    <w:p w:rsidR="00147B27" w:rsidRDefault="00147B27" w:rsidP="00A641C3">
      <w:pPr>
        <w:spacing w:after="0"/>
      </w:pPr>
      <w:r>
        <w:t>автоматическая пожарная сигнализация и оповещения.</w:t>
      </w:r>
    </w:p>
    <w:p w:rsidR="00A641C3" w:rsidRDefault="00CD4508" w:rsidP="00A641C3">
      <w:pPr>
        <w:spacing w:after="0"/>
      </w:pPr>
      <w:r>
        <w:t xml:space="preserve">Поквартирные приборы учета - есть.  Общедомовые счетчики - есть. </w:t>
      </w:r>
    </w:p>
    <w:p w:rsidR="006808F2" w:rsidRDefault="006808F2" w:rsidP="006808F2">
      <w:pPr>
        <w:spacing w:after="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Коммунальные услуги</w:t>
      </w:r>
      <w:r w:rsidR="00FB45BC">
        <w:rPr>
          <w:rFonts w:ascii="Calibri" w:eastAsia="Calibri" w:hAnsi="Calibri" w:cs="Times New Roman"/>
        </w:rPr>
        <w:t xml:space="preserve"> на  01.09.2019 г.</w:t>
      </w:r>
    </w:p>
    <w:p w:rsidR="00AC66F9" w:rsidRPr="00DE0481" w:rsidRDefault="006808F2" w:rsidP="00AC66F9">
      <w:pPr>
        <w:spacing w:after="0"/>
        <w:rPr>
          <w:rFonts w:ascii="Calibri" w:eastAsia="Calibri" w:hAnsi="Calibri" w:cs="Times New Roman"/>
        </w:rPr>
      </w:pPr>
      <w:r w:rsidRPr="006808F2">
        <w:rPr>
          <w:rFonts w:ascii="Calibri" w:eastAsia="Calibri" w:hAnsi="Calibri" w:cs="Times New Roman"/>
        </w:rPr>
        <w:t xml:space="preserve">Тепловая энергия – </w:t>
      </w:r>
      <w:r w:rsidR="00AC66F9">
        <w:rPr>
          <w:rFonts w:ascii="Calibri" w:eastAsia="Calibri" w:hAnsi="Calibri" w:cs="Times New Roman"/>
        </w:rPr>
        <w:t xml:space="preserve">РСО: </w:t>
      </w:r>
      <w:r w:rsidR="00A7054E" w:rsidRPr="00A7054E">
        <w:rPr>
          <w:rFonts w:ascii="Calibri" w:eastAsia="Calibri" w:hAnsi="Calibri" w:cs="Times New Roman"/>
        </w:rPr>
        <w:t>ООО «Терра71»</w:t>
      </w:r>
      <w:r w:rsidR="00AC66F9" w:rsidRPr="00A7054E">
        <w:rPr>
          <w:rFonts w:ascii="Calibri" w:eastAsia="Calibri" w:hAnsi="Calibri" w:cs="Times New Roman"/>
        </w:rPr>
        <w:t xml:space="preserve">, </w:t>
      </w:r>
      <w:r w:rsidR="00AC66F9" w:rsidRPr="00DE0481">
        <w:rPr>
          <w:rFonts w:ascii="Calibri" w:eastAsia="Calibri" w:hAnsi="Calibri" w:cs="Times New Roman"/>
        </w:rPr>
        <w:t xml:space="preserve">тариф </w:t>
      </w:r>
      <w:r w:rsidR="00DE0481" w:rsidRPr="00DE0481">
        <w:rPr>
          <w:rFonts w:ascii="Calibri" w:eastAsia="Calibri" w:hAnsi="Calibri" w:cs="Times New Roman"/>
        </w:rPr>
        <w:t xml:space="preserve">2406,32 </w:t>
      </w:r>
      <w:r w:rsidR="00AC66F9" w:rsidRPr="00DE0481">
        <w:rPr>
          <w:rFonts w:ascii="Arial" w:eastAsia="Calibri" w:hAnsi="Arial" w:cs="Arial"/>
          <w:color w:val="000000"/>
          <w:sz w:val="20"/>
          <w:szCs w:val="20"/>
        </w:rPr>
        <w:t>руб./</w:t>
      </w:r>
      <w:proofErr w:type="spellStart"/>
      <w:r w:rsidR="00AC66F9" w:rsidRPr="00DE0481">
        <w:rPr>
          <w:rFonts w:ascii="Arial" w:eastAsia="Calibri" w:hAnsi="Arial" w:cs="Arial"/>
          <w:color w:val="000000"/>
          <w:sz w:val="20"/>
          <w:szCs w:val="20"/>
        </w:rPr>
        <w:t>куб</w:t>
      </w:r>
      <w:proofErr w:type="gramStart"/>
      <w:r w:rsidR="00AC66F9" w:rsidRPr="00DE0481">
        <w:rPr>
          <w:rFonts w:ascii="Arial" w:eastAsia="Calibri" w:hAnsi="Arial" w:cs="Arial"/>
          <w:color w:val="000000"/>
          <w:sz w:val="20"/>
          <w:szCs w:val="20"/>
        </w:rPr>
        <w:t>.м</w:t>
      </w:r>
      <w:proofErr w:type="spellEnd"/>
      <w:proofErr w:type="gramEnd"/>
    </w:p>
    <w:p w:rsidR="00AC66F9" w:rsidRPr="00AC66F9" w:rsidRDefault="00C775FF" w:rsidP="00AC66F9">
      <w:pPr>
        <w:spacing w:after="0"/>
        <w:rPr>
          <w:rFonts w:ascii="Arial" w:eastAsia="Calibri" w:hAnsi="Arial" w:cs="Arial"/>
          <w:color w:val="000000"/>
          <w:sz w:val="20"/>
          <w:szCs w:val="20"/>
        </w:rPr>
      </w:pPr>
      <w:r w:rsidRPr="00DE0481">
        <w:rPr>
          <w:rFonts w:ascii="Calibri" w:eastAsia="Calibri" w:hAnsi="Calibri" w:cs="Times New Roman"/>
        </w:rPr>
        <w:tab/>
        <w:t xml:space="preserve">                       </w:t>
      </w:r>
      <w:r w:rsidR="00AC66F9" w:rsidRPr="00DE0481">
        <w:rPr>
          <w:rFonts w:ascii="Calibri" w:eastAsia="Calibri" w:hAnsi="Calibri" w:cs="Times New Roman"/>
        </w:rPr>
        <w:t xml:space="preserve">Исполнитель услуг: </w:t>
      </w:r>
      <w:r w:rsidR="00A7054E" w:rsidRPr="00DE0481">
        <w:rPr>
          <w:rFonts w:ascii="Calibri" w:eastAsia="Calibri" w:hAnsi="Calibri" w:cs="Times New Roman"/>
        </w:rPr>
        <w:t>ООО «Терра71»</w:t>
      </w:r>
      <w:r w:rsidR="00AC66F9" w:rsidRPr="00DE0481">
        <w:rPr>
          <w:rFonts w:ascii="Calibri" w:eastAsia="Calibri" w:hAnsi="Calibri" w:cs="Times New Roman"/>
        </w:rPr>
        <w:t xml:space="preserve"> тариф </w:t>
      </w:r>
      <w:r w:rsidR="00DE0481" w:rsidRPr="00DE0481">
        <w:rPr>
          <w:rFonts w:ascii="Calibri" w:eastAsia="Calibri" w:hAnsi="Calibri" w:cs="Times New Roman"/>
        </w:rPr>
        <w:t>2406,32</w:t>
      </w:r>
      <w:r w:rsidR="00AC66F9" w:rsidRPr="00DE0481">
        <w:rPr>
          <w:rFonts w:ascii="Calibri" w:eastAsia="Calibri" w:hAnsi="Calibri" w:cs="Times New Roman"/>
        </w:rPr>
        <w:t xml:space="preserve"> </w:t>
      </w:r>
      <w:r w:rsidR="00AC66F9" w:rsidRPr="00DE0481">
        <w:rPr>
          <w:rFonts w:ascii="Arial" w:eastAsia="Calibri" w:hAnsi="Arial" w:cs="Arial"/>
          <w:color w:val="000000"/>
          <w:sz w:val="20"/>
          <w:szCs w:val="20"/>
        </w:rPr>
        <w:t>руб./</w:t>
      </w:r>
      <w:proofErr w:type="spellStart"/>
      <w:r w:rsidR="00AC66F9" w:rsidRPr="00DE0481">
        <w:rPr>
          <w:rFonts w:ascii="Arial" w:eastAsia="Calibri" w:hAnsi="Arial" w:cs="Arial"/>
          <w:color w:val="000000"/>
          <w:sz w:val="20"/>
          <w:szCs w:val="20"/>
        </w:rPr>
        <w:t>куб</w:t>
      </w:r>
      <w:proofErr w:type="gramStart"/>
      <w:r w:rsidR="00AC66F9" w:rsidRPr="00DE0481">
        <w:rPr>
          <w:rFonts w:ascii="Arial" w:eastAsia="Calibri" w:hAnsi="Arial" w:cs="Arial"/>
          <w:color w:val="000000"/>
          <w:sz w:val="20"/>
          <w:szCs w:val="20"/>
        </w:rPr>
        <w:t>.м</w:t>
      </w:r>
      <w:proofErr w:type="spellEnd"/>
      <w:proofErr w:type="gramEnd"/>
    </w:p>
    <w:p w:rsidR="006808F2" w:rsidRPr="006808F2" w:rsidRDefault="006808F2" w:rsidP="006808F2">
      <w:pPr>
        <w:spacing w:after="0"/>
        <w:rPr>
          <w:rFonts w:ascii="Calibri" w:eastAsia="Calibri" w:hAnsi="Calibri" w:cs="Times New Roman"/>
        </w:rPr>
      </w:pPr>
      <w:r w:rsidRPr="006808F2">
        <w:rPr>
          <w:rFonts w:ascii="Calibri" w:eastAsia="Calibri" w:hAnsi="Calibri" w:cs="Times New Roman"/>
        </w:rPr>
        <w:t>Энергоснабжение – РСО:</w:t>
      </w:r>
      <w:r w:rsidR="00D77D24">
        <w:rPr>
          <w:rFonts w:ascii="Calibri" w:eastAsia="Calibri" w:hAnsi="Calibri" w:cs="Times New Roman"/>
        </w:rPr>
        <w:t xml:space="preserve"> </w:t>
      </w:r>
      <w:r w:rsidR="00C775FF">
        <w:rPr>
          <w:rFonts w:ascii="Calibri" w:eastAsia="Calibri" w:hAnsi="Calibri" w:cs="Times New Roman"/>
        </w:rPr>
        <w:t xml:space="preserve">АО «ТНС </w:t>
      </w:r>
      <w:proofErr w:type="spellStart"/>
      <w:r w:rsidR="00C775FF">
        <w:rPr>
          <w:rFonts w:ascii="Calibri" w:eastAsia="Calibri" w:hAnsi="Calibri" w:cs="Times New Roman"/>
        </w:rPr>
        <w:t>энерго</w:t>
      </w:r>
      <w:proofErr w:type="spellEnd"/>
      <w:r w:rsidR="00C775FF">
        <w:rPr>
          <w:rFonts w:ascii="Calibri" w:eastAsia="Calibri" w:hAnsi="Calibri" w:cs="Times New Roman"/>
        </w:rPr>
        <w:t xml:space="preserve"> Тула»</w:t>
      </w:r>
      <w:r w:rsidRPr="006808F2">
        <w:rPr>
          <w:rFonts w:ascii="Calibri" w:eastAsia="Calibri" w:hAnsi="Calibri" w:cs="Times New Roman"/>
        </w:rPr>
        <w:t xml:space="preserve"> тариф </w:t>
      </w:r>
      <w:r w:rsidR="00C775FF">
        <w:rPr>
          <w:rFonts w:ascii="Arial" w:eastAsia="Calibri" w:hAnsi="Arial" w:cs="Arial"/>
          <w:sz w:val="20"/>
          <w:szCs w:val="20"/>
        </w:rPr>
        <w:t>3,05</w:t>
      </w:r>
      <w:r w:rsidRPr="006808F2">
        <w:rPr>
          <w:rFonts w:ascii="Arial" w:eastAsia="Calibri" w:hAnsi="Arial" w:cs="Arial"/>
          <w:color w:val="000000"/>
          <w:sz w:val="20"/>
          <w:szCs w:val="20"/>
        </w:rPr>
        <w:t xml:space="preserve"> руб./кВт*ч</w:t>
      </w:r>
      <w:r w:rsidRPr="006808F2">
        <w:rPr>
          <w:rFonts w:ascii="Arial" w:eastAsia="Calibri" w:hAnsi="Arial" w:cs="Arial"/>
          <w:sz w:val="20"/>
          <w:szCs w:val="20"/>
        </w:rPr>
        <w:t xml:space="preserve"> (электроплиты)</w:t>
      </w:r>
    </w:p>
    <w:p w:rsidR="006808F2" w:rsidRPr="006808F2" w:rsidRDefault="006808F2" w:rsidP="006808F2">
      <w:pPr>
        <w:spacing w:after="0"/>
        <w:rPr>
          <w:rFonts w:ascii="Calibri" w:eastAsia="Calibri" w:hAnsi="Calibri" w:cs="Times New Roman"/>
        </w:rPr>
      </w:pPr>
      <w:r w:rsidRPr="006808F2">
        <w:rPr>
          <w:rFonts w:ascii="Calibri" w:eastAsia="Calibri" w:hAnsi="Calibri" w:cs="Times New Roman"/>
        </w:rPr>
        <w:t xml:space="preserve">      </w:t>
      </w:r>
      <w:r w:rsidR="00C775FF">
        <w:rPr>
          <w:rFonts w:ascii="Calibri" w:eastAsia="Calibri" w:hAnsi="Calibri" w:cs="Times New Roman"/>
        </w:rPr>
        <w:t xml:space="preserve">                               </w:t>
      </w:r>
      <w:r w:rsidRPr="006808F2">
        <w:rPr>
          <w:rFonts w:ascii="Calibri" w:eastAsia="Calibri" w:hAnsi="Calibri" w:cs="Times New Roman"/>
        </w:rPr>
        <w:t xml:space="preserve">Исполнитель услуг: </w:t>
      </w:r>
      <w:r w:rsidR="00C775FF">
        <w:rPr>
          <w:rFonts w:ascii="Calibri" w:eastAsia="Calibri" w:hAnsi="Calibri" w:cs="Times New Roman"/>
        </w:rPr>
        <w:t xml:space="preserve">АО «ТНС </w:t>
      </w:r>
      <w:proofErr w:type="spellStart"/>
      <w:r w:rsidR="00C775FF">
        <w:rPr>
          <w:rFonts w:ascii="Calibri" w:eastAsia="Calibri" w:hAnsi="Calibri" w:cs="Times New Roman"/>
        </w:rPr>
        <w:t>энерго</w:t>
      </w:r>
      <w:proofErr w:type="spellEnd"/>
      <w:r w:rsidR="00C775FF">
        <w:rPr>
          <w:rFonts w:ascii="Calibri" w:eastAsia="Calibri" w:hAnsi="Calibri" w:cs="Times New Roman"/>
        </w:rPr>
        <w:t xml:space="preserve"> Тула» </w:t>
      </w:r>
      <w:r w:rsidRPr="006808F2">
        <w:rPr>
          <w:rFonts w:ascii="Calibri" w:eastAsia="Calibri" w:hAnsi="Calibri" w:cs="Times New Roman"/>
        </w:rPr>
        <w:t xml:space="preserve">тариф </w:t>
      </w:r>
      <w:r w:rsidR="00C775FF">
        <w:rPr>
          <w:rFonts w:ascii="Arial" w:eastAsia="Calibri" w:hAnsi="Arial" w:cs="Arial"/>
          <w:sz w:val="20"/>
          <w:szCs w:val="20"/>
        </w:rPr>
        <w:t>3,05</w:t>
      </w:r>
      <w:r w:rsidRPr="006808F2">
        <w:rPr>
          <w:rFonts w:ascii="Arial" w:eastAsia="Calibri" w:hAnsi="Arial" w:cs="Arial"/>
          <w:color w:val="000000"/>
          <w:sz w:val="20"/>
          <w:szCs w:val="20"/>
        </w:rPr>
        <w:t xml:space="preserve"> руб./кВт*ч</w:t>
      </w:r>
      <w:r w:rsidRPr="006808F2">
        <w:rPr>
          <w:rFonts w:ascii="Arial" w:eastAsia="Calibri" w:hAnsi="Arial" w:cs="Arial"/>
          <w:sz w:val="20"/>
          <w:szCs w:val="20"/>
        </w:rPr>
        <w:t xml:space="preserve"> (электроплиты)</w:t>
      </w:r>
    </w:p>
    <w:p w:rsidR="006808F2" w:rsidRPr="006808F2" w:rsidRDefault="006808F2" w:rsidP="006808F2">
      <w:pPr>
        <w:spacing w:after="0"/>
        <w:rPr>
          <w:rFonts w:ascii="Calibri" w:eastAsia="Calibri" w:hAnsi="Calibri" w:cs="Times New Roman"/>
        </w:rPr>
      </w:pPr>
      <w:r w:rsidRPr="006808F2">
        <w:rPr>
          <w:rFonts w:ascii="Calibri" w:eastAsia="Calibri" w:hAnsi="Calibri" w:cs="Times New Roman"/>
        </w:rPr>
        <w:t xml:space="preserve"> Холодное водоснабжение  – РСО:</w:t>
      </w:r>
      <w:r w:rsidR="00D77D24">
        <w:rPr>
          <w:rFonts w:ascii="Calibri" w:eastAsia="Calibri" w:hAnsi="Calibri" w:cs="Times New Roman"/>
        </w:rPr>
        <w:t xml:space="preserve"> </w:t>
      </w:r>
      <w:r w:rsidRPr="006808F2">
        <w:rPr>
          <w:rFonts w:ascii="Calibri" w:eastAsia="Calibri" w:hAnsi="Calibri" w:cs="Times New Roman"/>
        </w:rPr>
        <w:t>ОАО «</w:t>
      </w:r>
      <w:proofErr w:type="spellStart"/>
      <w:r w:rsidRPr="006808F2">
        <w:rPr>
          <w:rFonts w:ascii="Calibri" w:eastAsia="Calibri" w:hAnsi="Calibri" w:cs="Times New Roman"/>
        </w:rPr>
        <w:t>Тулагорводоканал</w:t>
      </w:r>
      <w:proofErr w:type="spellEnd"/>
      <w:r w:rsidRPr="006808F2">
        <w:rPr>
          <w:rFonts w:ascii="Calibri" w:eastAsia="Calibri" w:hAnsi="Calibri" w:cs="Times New Roman"/>
        </w:rPr>
        <w:t xml:space="preserve">», тариф </w:t>
      </w:r>
      <w:r w:rsidR="00C775FF">
        <w:rPr>
          <w:rFonts w:ascii="Calibri" w:eastAsia="Calibri" w:hAnsi="Calibri" w:cs="Times New Roman"/>
        </w:rPr>
        <w:t>27,54</w:t>
      </w:r>
      <w:r w:rsidR="00C171CB">
        <w:rPr>
          <w:rFonts w:ascii="Calibri" w:eastAsia="Calibri" w:hAnsi="Calibri" w:cs="Times New Roman"/>
        </w:rPr>
        <w:t xml:space="preserve"> </w:t>
      </w:r>
      <w:r w:rsidRPr="006808F2">
        <w:rPr>
          <w:rFonts w:ascii="Arial" w:eastAsia="Calibri" w:hAnsi="Arial" w:cs="Arial"/>
          <w:color w:val="000000"/>
          <w:sz w:val="20"/>
          <w:szCs w:val="20"/>
        </w:rPr>
        <w:t>руб./</w:t>
      </w:r>
      <w:proofErr w:type="spellStart"/>
      <w:r w:rsidRPr="006808F2">
        <w:rPr>
          <w:rFonts w:ascii="Arial" w:eastAsia="Calibri" w:hAnsi="Arial" w:cs="Arial"/>
          <w:color w:val="000000"/>
          <w:sz w:val="20"/>
          <w:szCs w:val="20"/>
        </w:rPr>
        <w:t>куб</w:t>
      </w:r>
      <w:proofErr w:type="gramStart"/>
      <w:r w:rsidRPr="006808F2">
        <w:rPr>
          <w:rFonts w:ascii="Arial" w:eastAsia="Calibri" w:hAnsi="Arial" w:cs="Arial"/>
          <w:color w:val="000000"/>
          <w:sz w:val="20"/>
          <w:szCs w:val="20"/>
        </w:rPr>
        <w:t>.м</w:t>
      </w:r>
      <w:proofErr w:type="spellEnd"/>
      <w:proofErr w:type="gramEnd"/>
    </w:p>
    <w:p w:rsidR="006808F2" w:rsidRPr="006808F2" w:rsidRDefault="006808F2" w:rsidP="006808F2">
      <w:pPr>
        <w:spacing w:after="0"/>
        <w:rPr>
          <w:rFonts w:ascii="Arial" w:eastAsia="Calibri" w:hAnsi="Arial" w:cs="Arial"/>
          <w:color w:val="000000"/>
          <w:sz w:val="20"/>
          <w:szCs w:val="20"/>
        </w:rPr>
      </w:pPr>
      <w:r w:rsidRPr="006808F2">
        <w:rPr>
          <w:rFonts w:ascii="Calibri" w:eastAsia="Calibri" w:hAnsi="Calibri" w:cs="Times New Roman"/>
        </w:rPr>
        <w:t xml:space="preserve">           </w:t>
      </w:r>
      <w:r w:rsidR="00C775FF">
        <w:rPr>
          <w:rFonts w:ascii="Calibri" w:eastAsia="Calibri" w:hAnsi="Calibri" w:cs="Times New Roman"/>
        </w:rPr>
        <w:t xml:space="preserve">                         </w:t>
      </w:r>
      <w:r w:rsidR="00AC66F9">
        <w:rPr>
          <w:rFonts w:ascii="Calibri" w:eastAsia="Calibri" w:hAnsi="Calibri" w:cs="Times New Roman"/>
        </w:rPr>
        <w:t xml:space="preserve"> </w:t>
      </w:r>
      <w:r w:rsidR="003A5EB4">
        <w:rPr>
          <w:rFonts w:ascii="Calibri" w:eastAsia="Calibri" w:hAnsi="Calibri" w:cs="Times New Roman"/>
        </w:rPr>
        <w:t xml:space="preserve">Исполнитель услуг: </w:t>
      </w:r>
      <w:r w:rsidR="003A5EB4" w:rsidRPr="006808F2">
        <w:rPr>
          <w:rFonts w:ascii="Calibri" w:eastAsia="Calibri" w:hAnsi="Calibri" w:cs="Times New Roman"/>
        </w:rPr>
        <w:t>ОАО «</w:t>
      </w:r>
      <w:proofErr w:type="spellStart"/>
      <w:r w:rsidR="003A5EB4" w:rsidRPr="006808F2">
        <w:rPr>
          <w:rFonts w:ascii="Calibri" w:eastAsia="Calibri" w:hAnsi="Calibri" w:cs="Times New Roman"/>
        </w:rPr>
        <w:t>Тулагорводоканал</w:t>
      </w:r>
      <w:proofErr w:type="spellEnd"/>
      <w:r w:rsidR="003A5EB4" w:rsidRPr="006808F2">
        <w:rPr>
          <w:rFonts w:ascii="Calibri" w:eastAsia="Calibri" w:hAnsi="Calibri" w:cs="Times New Roman"/>
        </w:rPr>
        <w:t>»</w:t>
      </w:r>
      <w:r w:rsidR="00AC66F9">
        <w:rPr>
          <w:rFonts w:ascii="Calibri" w:eastAsia="Calibri" w:hAnsi="Calibri" w:cs="Times New Roman"/>
        </w:rPr>
        <w:t xml:space="preserve"> </w:t>
      </w:r>
      <w:r w:rsidRPr="006808F2">
        <w:rPr>
          <w:rFonts w:ascii="Calibri" w:eastAsia="Calibri" w:hAnsi="Calibri" w:cs="Times New Roman"/>
        </w:rPr>
        <w:t xml:space="preserve">тариф </w:t>
      </w:r>
      <w:r w:rsidR="00C775FF">
        <w:rPr>
          <w:rFonts w:ascii="Calibri" w:eastAsia="Calibri" w:hAnsi="Calibri" w:cs="Times New Roman"/>
        </w:rPr>
        <w:t>27,54</w:t>
      </w:r>
      <w:r w:rsidR="00C171CB">
        <w:rPr>
          <w:rFonts w:ascii="Calibri" w:eastAsia="Calibri" w:hAnsi="Calibri" w:cs="Times New Roman"/>
        </w:rPr>
        <w:t xml:space="preserve"> </w:t>
      </w:r>
      <w:r w:rsidRPr="006808F2">
        <w:rPr>
          <w:rFonts w:ascii="Arial" w:eastAsia="Calibri" w:hAnsi="Arial" w:cs="Arial"/>
          <w:color w:val="000000"/>
          <w:sz w:val="20"/>
          <w:szCs w:val="20"/>
        </w:rPr>
        <w:t>руб./</w:t>
      </w:r>
      <w:proofErr w:type="spellStart"/>
      <w:r w:rsidRPr="006808F2">
        <w:rPr>
          <w:rFonts w:ascii="Arial" w:eastAsia="Calibri" w:hAnsi="Arial" w:cs="Arial"/>
          <w:color w:val="000000"/>
          <w:sz w:val="20"/>
          <w:szCs w:val="20"/>
        </w:rPr>
        <w:t>куб</w:t>
      </w:r>
      <w:proofErr w:type="gramStart"/>
      <w:r w:rsidRPr="006808F2">
        <w:rPr>
          <w:rFonts w:ascii="Arial" w:eastAsia="Calibri" w:hAnsi="Arial" w:cs="Arial"/>
          <w:color w:val="000000"/>
          <w:sz w:val="20"/>
          <w:szCs w:val="20"/>
        </w:rPr>
        <w:t>.м</w:t>
      </w:r>
      <w:proofErr w:type="spellEnd"/>
      <w:proofErr w:type="gramEnd"/>
    </w:p>
    <w:p w:rsidR="006808F2" w:rsidRPr="006808F2" w:rsidRDefault="006808F2" w:rsidP="006808F2">
      <w:pPr>
        <w:spacing w:after="0"/>
        <w:rPr>
          <w:rFonts w:ascii="Calibri" w:eastAsia="Calibri" w:hAnsi="Calibri" w:cs="Times New Roman"/>
        </w:rPr>
      </w:pPr>
      <w:r w:rsidRPr="006808F2">
        <w:rPr>
          <w:rFonts w:ascii="Arial" w:eastAsia="Calibri" w:hAnsi="Arial" w:cs="Arial"/>
          <w:color w:val="000000"/>
          <w:sz w:val="20"/>
          <w:szCs w:val="20"/>
        </w:rPr>
        <w:t xml:space="preserve">Стоки </w:t>
      </w:r>
      <w:r w:rsidRPr="006808F2">
        <w:rPr>
          <w:rFonts w:ascii="Calibri" w:eastAsia="Calibri" w:hAnsi="Calibri" w:cs="Times New Roman"/>
        </w:rPr>
        <w:t>РСО:</w:t>
      </w:r>
      <w:r w:rsidR="00D77D24">
        <w:rPr>
          <w:rFonts w:ascii="Calibri" w:eastAsia="Calibri" w:hAnsi="Calibri" w:cs="Times New Roman"/>
        </w:rPr>
        <w:t xml:space="preserve"> </w:t>
      </w:r>
      <w:r w:rsidRPr="006808F2">
        <w:rPr>
          <w:rFonts w:ascii="Calibri" w:eastAsia="Calibri" w:hAnsi="Calibri" w:cs="Times New Roman"/>
        </w:rPr>
        <w:t>ОАО «</w:t>
      </w:r>
      <w:proofErr w:type="spellStart"/>
      <w:r w:rsidRPr="006808F2">
        <w:rPr>
          <w:rFonts w:ascii="Calibri" w:eastAsia="Calibri" w:hAnsi="Calibri" w:cs="Times New Roman"/>
        </w:rPr>
        <w:t>Тулагорводоканал</w:t>
      </w:r>
      <w:proofErr w:type="spellEnd"/>
      <w:r w:rsidRPr="006808F2">
        <w:rPr>
          <w:rFonts w:ascii="Calibri" w:eastAsia="Calibri" w:hAnsi="Calibri" w:cs="Times New Roman"/>
        </w:rPr>
        <w:t xml:space="preserve">»  тариф  </w:t>
      </w:r>
      <w:r w:rsidR="00C775FF">
        <w:rPr>
          <w:rFonts w:ascii="Arial" w:eastAsia="Calibri" w:hAnsi="Arial" w:cs="Arial"/>
          <w:color w:val="000000"/>
          <w:sz w:val="20"/>
          <w:szCs w:val="20"/>
        </w:rPr>
        <w:t>15,41</w:t>
      </w:r>
      <w:r w:rsidRPr="006808F2">
        <w:rPr>
          <w:rFonts w:ascii="Arial" w:eastAsia="Calibri" w:hAnsi="Arial" w:cs="Arial"/>
          <w:color w:val="000000"/>
          <w:sz w:val="20"/>
          <w:szCs w:val="20"/>
        </w:rPr>
        <w:t xml:space="preserve"> руб./</w:t>
      </w:r>
      <w:proofErr w:type="spellStart"/>
      <w:r w:rsidRPr="006808F2">
        <w:rPr>
          <w:rFonts w:ascii="Arial" w:eastAsia="Calibri" w:hAnsi="Arial" w:cs="Arial"/>
          <w:color w:val="000000"/>
          <w:sz w:val="20"/>
          <w:szCs w:val="20"/>
        </w:rPr>
        <w:t>куб</w:t>
      </w:r>
      <w:proofErr w:type="gramStart"/>
      <w:r w:rsidRPr="006808F2">
        <w:rPr>
          <w:rFonts w:ascii="Arial" w:eastAsia="Calibri" w:hAnsi="Arial" w:cs="Arial"/>
          <w:color w:val="000000"/>
          <w:sz w:val="20"/>
          <w:szCs w:val="20"/>
        </w:rPr>
        <w:t>.м</w:t>
      </w:r>
      <w:proofErr w:type="spellEnd"/>
      <w:proofErr w:type="gramEnd"/>
    </w:p>
    <w:p w:rsidR="006808F2" w:rsidRPr="006808F2" w:rsidRDefault="006808F2" w:rsidP="006808F2">
      <w:pPr>
        <w:spacing w:after="0"/>
        <w:rPr>
          <w:rFonts w:ascii="Calibri" w:eastAsia="Calibri" w:hAnsi="Calibri" w:cs="Times New Roman"/>
        </w:rPr>
      </w:pPr>
      <w:r w:rsidRPr="006808F2">
        <w:rPr>
          <w:rFonts w:ascii="Calibri" w:eastAsia="Calibri" w:hAnsi="Calibri" w:cs="Times New Roman"/>
        </w:rPr>
        <w:t xml:space="preserve">                     </w:t>
      </w:r>
      <w:r w:rsidR="00A7054E">
        <w:rPr>
          <w:rFonts w:ascii="Calibri" w:eastAsia="Calibri" w:hAnsi="Calibri" w:cs="Times New Roman"/>
        </w:rPr>
        <w:t xml:space="preserve">                </w:t>
      </w:r>
      <w:r w:rsidRPr="006808F2">
        <w:rPr>
          <w:rFonts w:ascii="Calibri" w:eastAsia="Calibri" w:hAnsi="Calibri" w:cs="Times New Roman"/>
        </w:rPr>
        <w:t>Исполнитель услуг:</w:t>
      </w:r>
      <w:r w:rsidR="00AC66F9" w:rsidRPr="00AC66F9">
        <w:rPr>
          <w:rFonts w:ascii="Calibri" w:eastAsia="Calibri" w:hAnsi="Calibri" w:cs="Times New Roman"/>
        </w:rPr>
        <w:t xml:space="preserve"> </w:t>
      </w:r>
      <w:r w:rsidR="00AC66F9" w:rsidRPr="006808F2">
        <w:rPr>
          <w:rFonts w:ascii="Calibri" w:eastAsia="Calibri" w:hAnsi="Calibri" w:cs="Times New Roman"/>
        </w:rPr>
        <w:t>ОАО «</w:t>
      </w:r>
      <w:proofErr w:type="spellStart"/>
      <w:r w:rsidR="00AC66F9" w:rsidRPr="006808F2">
        <w:rPr>
          <w:rFonts w:ascii="Calibri" w:eastAsia="Calibri" w:hAnsi="Calibri" w:cs="Times New Roman"/>
        </w:rPr>
        <w:t>Тулагорводоканал</w:t>
      </w:r>
      <w:proofErr w:type="spellEnd"/>
      <w:r w:rsidR="00AC66F9" w:rsidRPr="006808F2">
        <w:rPr>
          <w:rFonts w:ascii="Calibri" w:eastAsia="Calibri" w:hAnsi="Calibri" w:cs="Times New Roman"/>
        </w:rPr>
        <w:t xml:space="preserve">»  </w:t>
      </w:r>
      <w:r w:rsidRPr="006808F2">
        <w:rPr>
          <w:rFonts w:ascii="Calibri" w:eastAsia="Calibri" w:hAnsi="Calibri" w:cs="Times New Roman"/>
        </w:rPr>
        <w:t xml:space="preserve"> тариф  </w:t>
      </w:r>
      <w:r w:rsidR="00C775FF">
        <w:rPr>
          <w:rFonts w:ascii="Arial" w:eastAsia="Calibri" w:hAnsi="Arial" w:cs="Arial"/>
          <w:color w:val="000000"/>
          <w:sz w:val="20"/>
          <w:szCs w:val="20"/>
        </w:rPr>
        <w:t>15,41</w:t>
      </w:r>
      <w:r w:rsidRPr="006808F2">
        <w:rPr>
          <w:rFonts w:ascii="Arial" w:eastAsia="Calibri" w:hAnsi="Arial" w:cs="Arial"/>
          <w:color w:val="000000"/>
          <w:sz w:val="20"/>
          <w:szCs w:val="20"/>
        </w:rPr>
        <w:t xml:space="preserve"> руб./</w:t>
      </w:r>
      <w:proofErr w:type="spellStart"/>
      <w:r w:rsidRPr="006808F2">
        <w:rPr>
          <w:rFonts w:ascii="Arial" w:eastAsia="Calibri" w:hAnsi="Arial" w:cs="Arial"/>
          <w:color w:val="000000"/>
          <w:sz w:val="20"/>
          <w:szCs w:val="20"/>
        </w:rPr>
        <w:t>куб</w:t>
      </w:r>
      <w:proofErr w:type="gramStart"/>
      <w:r w:rsidRPr="006808F2">
        <w:rPr>
          <w:rFonts w:ascii="Arial" w:eastAsia="Calibri" w:hAnsi="Arial" w:cs="Arial"/>
          <w:color w:val="000000"/>
          <w:sz w:val="20"/>
          <w:szCs w:val="20"/>
        </w:rPr>
        <w:t>.м</w:t>
      </w:r>
      <w:proofErr w:type="spellEnd"/>
      <w:proofErr w:type="gramEnd"/>
    </w:p>
    <w:p w:rsidR="00C66584" w:rsidRDefault="006808F2" w:rsidP="006808F2">
      <w:pPr>
        <w:spacing w:after="0"/>
        <w:rPr>
          <w:rFonts w:ascii="Arial" w:eastAsia="Calibri" w:hAnsi="Arial" w:cs="Arial"/>
          <w:color w:val="000000"/>
          <w:sz w:val="20"/>
          <w:szCs w:val="20"/>
        </w:rPr>
      </w:pPr>
      <w:r w:rsidRPr="006808F2">
        <w:rPr>
          <w:rFonts w:ascii="Calibri" w:eastAsia="Calibri" w:hAnsi="Calibri" w:cs="Times New Roman"/>
        </w:rPr>
        <w:t xml:space="preserve"> Горячая вода</w:t>
      </w:r>
      <w:r w:rsidR="00A7054E">
        <w:rPr>
          <w:rFonts w:ascii="Calibri" w:eastAsia="Calibri" w:hAnsi="Calibri" w:cs="Times New Roman"/>
        </w:rPr>
        <w:t xml:space="preserve"> – РСО:</w:t>
      </w:r>
      <w:r w:rsidRPr="006808F2">
        <w:rPr>
          <w:rFonts w:ascii="Calibri" w:eastAsia="Calibri" w:hAnsi="Calibri" w:cs="Times New Roman"/>
        </w:rPr>
        <w:t xml:space="preserve">  </w:t>
      </w:r>
      <w:r w:rsidR="00A7054E" w:rsidRPr="00A7054E">
        <w:rPr>
          <w:rFonts w:ascii="Calibri" w:eastAsia="Calibri" w:hAnsi="Calibri" w:cs="Times New Roman"/>
        </w:rPr>
        <w:t>ООО «Терра71»</w:t>
      </w:r>
      <w:r w:rsidR="00C66584" w:rsidRPr="00A7054E">
        <w:rPr>
          <w:rFonts w:ascii="Calibri" w:eastAsia="Calibri" w:hAnsi="Calibri" w:cs="Times New Roman"/>
        </w:rPr>
        <w:t xml:space="preserve"> тариф </w:t>
      </w:r>
      <w:r w:rsidR="00A7054E" w:rsidRPr="00A7054E">
        <w:rPr>
          <w:rFonts w:ascii="Calibri" w:eastAsia="Calibri" w:hAnsi="Calibri" w:cs="Times New Roman"/>
        </w:rPr>
        <w:t>165,40</w:t>
      </w:r>
      <w:r w:rsidR="00C66584" w:rsidRPr="00A7054E">
        <w:rPr>
          <w:rFonts w:ascii="Calibri" w:eastAsia="Calibri" w:hAnsi="Calibri" w:cs="Times New Roman"/>
        </w:rPr>
        <w:t xml:space="preserve"> </w:t>
      </w:r>
      <w:r w:rsidR="00C66584" w:rsidRPr="00A7054E">
        <w:rPr>
          <w:rFonts w:ascii="Arial" w:eastAsia="Calibri" w:hAnsi="Arial" w:cs="Arial"/>
          <w:color w:val="000000"/>
          <w:sz w:val="20"/>
          <w:szCs w:val="20"/>
        </w:rPr>
        <w:t>руб./</w:t>
      </w:r>
      <w:proofErr w:type="spellStart"/>
      <w:r w:rsidR="00C66584" w:rsidRPr="00A7054E">
        <w:rPr>
          <w:rFonts w:ascii="Arial" w:eastAsia="Calibri" w:hAnsi="Arial" w:cs="Arial"/>
          <w:color w:val="000000"/>
          <w:sz w:val="20"/>
          <w:szCs w:val="20"/>
        </w:rPr>
        <w:t>куб</w:t>
      </w:r>
      <w:proofErr w:type="gramStart"/>
      <w:r w:rsidR="00C66584" w:rsidRPr="00A7054E">
        <w:rPr>
          <w:rFonts w:ascii="Arial" w:eastAsia="Calibri" w:hAnsi="Arial" w:cs="Arial"/>
          <w:color w:val="000000"/>
          <w:sz w:val="20"/>
          <w:szCs w:val="20"/>
        </w:rPr>
        <w:t>.м</w:t>
      </w:r>
      <w:proofErr w:type="spellEnd"/>
      <w:proofErr w:type="gramEnd"/>
      <w:r w:rsidR="00C66584" w:rsidRPr="006808F2">
        <w:rPr>
          <w:rFonts w:ascii="Arial" w:eastAsia="Calibri" w:hAnsi="Arial" w:cs="Arial"/>
          <w:color w:val="000000"/>
          <w:sz w:val="20"/>
          <w:szCs w:val="20"/>
        </w:rPr>
        <w:t xml:space="preserve"> </w:t>
      </w:r>
    </w:p>
    <w:p w:rsidR="00C66584" w:rsidRDefault="00A7054E" w:rsidP="00C66584">
      <w:pPr>
        <w:tabs>
          <w:tab w:val="left" w:pos="1665"/>
        </w:tabs>
        <w:spacing w:after="0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color w:val="000000"/>
          <w:sz w:val="20"/>
          <w:szCs w:val="20"/>
        </w:rPr>
        <w:tab/>
        <w:t xml:space="preserve">   </w:t>
      </w:r>
      <w:r w:rsidR="00C66584">
        <w:rPr>
          <w:rFonts w:ascii="Calibri" w:eastAsia="Calibri" w:hAnsi="Calibri" w:cs="Times New Roman"/>
        </w:rPr>
        <w:t xml:space="preserve">Исполнитель услуг: </w:t>
      </w:r>
      <w:r>
        <w:rPr>
          <w:rFonts w:ascii="Calibri" w:eastAsia="Calibri" w:hAnsi="Calibri" w:cs="Times New Roman"/>
        </w:rPr>
        <w:t>ООО «Терра71»</w:t>
      </w:r>
      <w:r w:rsidR="00C66584" w:rsidRPr="00A7054E">
        <w:rPr>
          <w:rFonts w:ascii="Calibri" w:eastAsia="Calibri" w:hAnsi="Calibri" w:cs="Times New Roman"/>
        </w:rPr>
        <w:t xml:space="preserve"> тариф </w:t>
      </w:r>
      <w:r w:rsidRPr="00A7054E">
        <w:rPr>
          <w:rFonts w:ascii="Calibri" w:eastAsia="Calibri" w:hAnsi="Calibri" w:cs="Times New Roman"/>
        </w:rPr>
        <w:t>165,40</w:t>
      </w:r>
      <w:r w:rsidR="00C66584" w:rsidRPr="00A7054E">
        <w:rPr>
          <w:rFonts w:ascii="Calibri" w:eastAsia="Calibri" w:hAnsi="Calibri" w:cs="Times New Roman"/>
        </w:rPr>
        <w:t xml:space="preserve"> </w:t>
      </w:r>
      <w:r w:rsidR="00C66584" w:rsidRPr="00A7054E">
        <w:rPr>
          <w:rFonts w:ascii="Arial" w:eastAsia="Calibri" w:hAnsi="Arial" w:cs="Arial"/>
          <w:color w:val="000000"/>
          <w:sz w:val="20"/>
          <w:szCs w:val="20"/>
        </w:rPr>
        <w:t>руб./</w:t>
      </w:r>
      <w:proofErr w:type="spellStart"/>
      <w:r w:rsidR="00C66584" w:rsidRPr="00A7054E">
        <w:rPr>
          <w:rFonts w:ascii="Arial" w:eastAsia="Calibri" w:hAnsi="Arial" w:cs="Arial"/>
          <w:color w:val="000000"/>
          <w:sz w:val="20"/>
          <w:szCs w:val="20"/>
        </w:rPr>
        <w:t>куб</w:t>
      </w:r>
      <w:proofErr w:type="gramStart"/>
      <w:r w:rsidR="00C66584" w:rsidRPr="00A7054E">
        <w:rPr>
          <w:rFonts w:ascii="Arial" w:eastAsia="Calibri" w:hAnsi="Arial" w:cs="Arial"/>
          <w:color w:val="000000"/>
          <w:sz w:val="20"/>
          <w:szCs w:val="20"/>
        </w:rPr>
        <w:t>.м</w:t>
      </w:r>
      <w:proofErr w:type="spellEnd"/>
      <w:proofErr w:type="gramEnd"/>
    </w:p>
    <w:p w:rsidR="00A7054E" w:rsidRPr="006808F2" w:rsidRDefault="00A7054E" w:rsidP="00A7054E">
      <w:pPr>
        <w:spacing w:after="0"/>
        <w:rPr>
          <w:rFonts w:ascii="Calibri" w:eastAsia="Calibri" w:hAnsi="Calibri" w:cs="Times New Roman"/>
        </w:rPr>
      </w:pPr>
      <w:r>
        <w:rPr>
          <w:rFonts w:ascii="Arial" w:eastAsia="Calibri" w:hAnsi="Arial" w:cs="Arial"/>
          <w:color w:val="000000"/>
          <w:sz w:val="20"/>
          <w:szCs w:val="20"/>
        </w:rPr>
        <w:lastRenderedPageBreak/>
        <w:t xml:space="preserve">Газоснабжение: не предоставляется </w:t>
      </w:r>
    </w:p>
    <w:p w:rsidR="00003138" w:rsidRDefault="00003138" w:rsidP="00A6034C">
      <w:pPr>
        <w:spacing w:after="0"/>
      </w:pPr>
    </w:p>
    <w:p w:rsidR="00A6034C" w:rsidRPr="00A6034C" w:rsidRDefault="00A6034C" w:rsidP="00A6034C">
      <w:pPr>
        <w:spacing w:after="0"/>
        <w:rPr>
          <w:b/>
          <w:u w:val="single"/>
        </w:rPr>
      </w:pPr>
      <w:r w:rsidRPr="00A6034C">
        <w:rPr>
          <w:b/>
          <w:u w:val="single"/>
        </w:rPr>
        <w:t>Конструктивные особенности</w:t>
      </w:r>
    </w:p>
    <w:p w:rsidR="00A6034C" w:rsidRPr="00A6034C" w:rsidRDefault="00A6034C" w:rsidP="00A6034C">
      <w:pPr>
        <w:spacing w:after="0"/>
        <w:rPr>
          <w:u w:val="single"/>
        </w:rPr>
      </w:pPr>
      <w:r w:rsidRPr="00A6034C">
        <w:rPr>
          <w:u w:val="single"/>
        </w:rPr>
        <w:t>Фасад</w:t>
      </w:r>
      <w:r w:rsidR="0093207C">
        <w:rPr>
          <w:u w:val="single"/>
        </w:rPr>
        <w:t xml:space="preserve"> </w:t>
      </w:r>
      <w:r w:rsidR="008C155E">
        <w:rPr>
          <w:u w:val="single"/>
        </w:rPr>
        <w:t>- керамический лицевой кирпич</w:t>
      </w:r>
    </w:p>
    <w:p w:rsidR="00A6034C" w:rsidRPr="00A6034C" w:rsidRDefault="00A6034C" w:rsidP="00A6034C">
      <w:pPr>
        <w:spacing w:after="0"/>
      </w:pPr>
      <w:r w:rsidRPr="00A6034C">
        <w:t>Год проведения последнего капитального ремонта</w:t>
      </w:r>
      <w:r w:rsidRPr="00A6034C">
        <w:tab/>
        <w:t>не проводился</w:t>
      </w:r>
    </w:p>
    <w:p w:rsidR="00A6034C" w:rsidRPr="00A6034C" w:rsidRDefault="00A6034C" w:rsidP="00A6034C">
      <w:pPr>
        <w:spacing w:after="0"/>
        <w:rPr>
          <w:u w:val="single"/>
        </w:rPr>
      </w:pPr>
      <w:r w:rsidRPr="00A6034C">
        <w:rPr>
          <w:u w:val="single"/>
        </w:rPr>
        <w:t>Кровля</w:t>
      </w:r>
      <w:r w:rsidR="0093207C">
        <w:rPr>
          <w:u w:val="single"/>
        </w:rPr>
        <w:t xml:space="preserve"> – плоская рулонная </w:t>
      </w:r>
    </w:p>
    <w:p w:rsidR="00A6034C" w:rsidRPr="00A6034C" w:rsidRDefault="00A6034C" w:rsidP="00A6034C">
      <w:pPr>
        <w:spacing w:after="0"/>
      </w:pPr>
      <w:r w:rsidRPr="00A6034C">
        <w:t>Год проведения последнего капитального ремонта кровли</w:t>
      </w:r>
      <w:r w:rsidRPr="00A6034C">
        <w:tab/>
        <w:t xml:space="preserve">   не проводился</w:t>
      </w:r>
    </w:p>
    <w:p w:rsidR="00A6034C" w:rsidRPr="00A6034C" w:rsidRDefault="00A6034C" w:rsidP="00A6034C">
      <w:pPr>
        <w:spacing w:after="0"/>
        <w:rPr>
          <w:u w:val="single"/>
        </w:rPr>
      </w:pPr>
      <w:r w:rsidRPr="00A6034C">
        <w:rPr>
          <w:u w:val="single"/>
        </w:rPr>
        <w:t>Помещения общего пользования</w:t>
      </w:r>
    </w:p>
    <w:p w:rsidR="00A6034C" w:rsidRPr="00A6034C" w:rsidRDefault="00A6034C" w:rsidP="00A6034C">
      <w:pPr>
        <w:spacing w:after="0"/>
      </w:pPr>
      <w:r w:rsidRPr="00A6034C">
        <w:t>Площадь помещений общего пользования, м</w:t>
      </w:r>
      <w:proofErr w:type="gramStart"/>
      <w:r w:rsidRPr="00A6034C">
        <w:t>2</w:t>
      </w:r>
      <w:proofErr w:type="gramEnd"/>
      <w:r w:rsidRPr="00A6034C">
        <w:tab/>
      </w:r>
      <w:r w:rsidR="006A51B3">
        <w:t>3894,9</w:t>
      </w:r>
    </w:p>
    <w:p w:rsidR="00A6034C" w:rsidRPr="00A6034C" w:rsidRDefault="00A6034C" w:rsidP="00A6034C">
      <w:pPr>
        <w:spacing w:after="0"/>
      </w:pPr>
      <w:r w:rsidRPr="00A6034C">
        <w:t>Год проведения последнего ремонта помещений общего пользования</w:t>
      </w:r>
      <w:r w:rsidRPr="00A6034C">
        <w:tab/>
        <w:t>не проводился</w:t>
      </w:r>
    </w:p>
    <w:p w:rsidR="00A6034C" w:rsidRPr="00A6034C" w:rsidRDefault="00A6034C" w:rsidP="00A6034C">
      <w:pPr>
        <w:spacing w:after="0"/>
        <w:rPr>
          <w:u w:val="single"/>
        </w:rPr>
      </w:pPr>
      <w:r w:rsidRPr="00A6034C">
        <w:rPr>
          <w:u w:val="single"/>
        </w:rPr>
        <w:t>Мусоропроводы</w:t>
      </w:r>
    </w:p>
    <w:p w:rsidR="00A6034C" w:rsidRPr="00A6034C" w:rsidRDefault="00FB45BC" w:rsidP="00A6034C">
      <w:pPr>
        <w:spacing w:after="0"/>
      </w:pPr>
      <w:r>
        <w:t>не эксплуатируются</w:t>
      </w:r>
    </w:p>
    <w:p w:rsidR="00A6034C" w:rsidRPr="00A6034C" w:rsidRDefault="00A6034C" w:rsidP="00A6034C">
      <w:pPr>
        <w:spacing w:after="0"/>
        <w:rPr>
          <w:b/>
          <w:u w:val="single"/>
        </w:rPr>
      </w:pPr>
      <w:r w:rsidRPr="00A6034C">
        <w:rPr>
          <w:b/>
          <w:u w:val="single"/>
        </w:rPr>
        <w:t>Инженерные коммуникации</w:t>
      </w:r>
    </w:p>
    <w:p w:rsidR="00A6034C" w:rsidRPr="00A6034C" w:rsidRDefault="00A6034C" w:rsidP="00A6034C">
      <w:pPr>
        <w:spacing w:after="0"/>
        <w:rPr>
          <w:u w:val="single"/>
        </w:rPr>
      </w:pPr>
      <w:r w:rsidRPr="00A6034C">
        <w:rPr>
          <w:u w:val="single"/>
        </w:rPr>
        <w:t>Система отопления</w:t>
      </w:r>
    </w:p>
    <w:p w:rsidR="00A6034C" w:rsidRPr="00A6034C" w:rsidRDefault="00A6034C" w:rsidP="00A6034C">
      <w:pPr>
        <w:spacing w:after="0"/>
      </w:pPr>
      <w:r w:rsidRPr="00A6034C">
        <w:t>Тип</w:t>
      </w:r>
      <w:r w:rsidRPr="00A6034C">
        <w:tab/>
      </w:r>
      <w:proofErr w:type="gramStart"/>
      <w:r w:rsidR="006A51B3">
        <w:t>централизованное</w:t>
      </w:r>
      <w:proofErr w:type="gramEnd"/>
    </w:p>
    <w:p w:rsidR="00A6034C" w:rsidRPr="00A6034C" w:rsidRDefault="00A6034C" w:rsidP="00A6034C">
      <w:pPr>
        <w:spacing w:after="0"/>
      </w:pPr>
      <w:r w:rsidRPr="00A6034C">
        <w:t>Год проведения последнего капитального ремонта системы отопления</w:t>
      </w:r>
      <w:r w:rsidRPr="00A6034C">
        <w:tab/>
        <w:t>не проводился</w:t>
      </w:r>
    </w:p>
    <w:p w:rsidR="00A6034C" w:rsidRPr="00A6034C" w:rsidRDefault="00A6034C" w:rsidP="00A6034C">
      <w:pPr>
        <w:spacing w:after="0"/>
      </w:pPr>
      <w:r w:rsidRPr="00A6034C">
        <w:t>Ко</w:t>
      </w:r>
      <w:r w:rsidR="006F2EA5">
        <w:t>личество точек ввода отопления</w:t>
      </w:r>
      <w:r w:rsidR="006F2EA5">
        <w:tab/>
      </w:r>
      <w:r w:rsidR="006A51B3">
        <w:t>1</w:t>
      </w:r>
    </w:p>
    <w:p w:rsidR="00A6034C" w:rsidRPr="00A6034C" w:rsidRDefault="00A6034C" w:rsidP="00A6034C">
      <w:pPr>
        <w:spacing w:after="0"/>
      </w:pPr>
      <w:r w:rsidRPr="00A6034C">
        <w:t>Количест</w:t>
      </w:r>
      <w:r w:rsidR="006F2EA5">
        <w:t>во узлов управления отоплением</w:t>
      </w:r>
      <w:r w:rsidR="006F2EA5">
        <w:tab/>
      </w:r>
      <w:r w:rsidR="006975E7">
        <w:t>3</w:t>
      </w:r>
    </w:p>
    <w:p w:rsidR="00A6034C" w:rsidRPr="00A6034C" w:rsidRDefault="00A6034C" w:rsidP="00A6034C">
      <w:pPr>
        <w:spacing w:after="0"/>
      </w:pPr>
      <w:r w:rsidRPr="00A6034C">
        <w:t>Количество общедомовых приборов учета отопления</w:t>
      </w:r>
      <w:r w:rsidRPr="00A6034C">
        <w:tab/>
      </w:r>
      <w:r w:rsidR="006A51B3">
        <w:t>1</w:t>
      </w:r>
    </w:p>
    <w:p w:rsidR="00A6034C" w:rsidRPr="00A6034C" w:rsidRDefault="00A6034C" w:rsidP="00A6034C">
      <w:pPr>
        <w:spacing w:after="0"/>
      </w:pPr>
      <w:r w:rsidRPr="00A6034C">
        <w:t>Отпуск отопления производится</w:t>
      </w:r>
      <w:r w:rsidRPr="00A6034C">
        <w:tab/>
      </w:r>
      <w:r w:rsidR="006A51B3" w:rsidRPr="00A6034C">
        <w:t>по показаниям общедомовых ПУ</w:t>
      </w:r>
    </w:p>
    <w:p w:rsidR="00A6034C" w:rsidRPr="00A6034C" w:rsidRDefault="00A6034C" w:rsidP="00A6034C">
      <w:pPr>
        <w:spacing w:after="0"/>
        <w:rPr>
          <w:u w:val="single"/>
        </w:rPr>
      </w:pPr>
      <w:r w:rsidRPr="00A6034C">
        <w:rPr>
          <w:u w:val="single"/>
        </w:rPr>
        <w:t>Система горячего водоснабжения</w:t>
      </w:r>
    </w:p>
    <w:p w:rsidR="00A6034C" w:rsidRPr="00A6034C" w:rsidRDefault="00A6034C" w:rsidP="00A6034C">
      <w:pPr>
        <w:spacing w:after="0"/>
      </w:pPr>
      <w:r w:rsidRPr="00A6034C">
        <w:t>Тип</w:t>
      </w:r>
      <w:r w:rsidRPr="00A6034C">
        <w:tab/>
      </w:r>
      <w:proofErr w:type="gramStart"/>
      <w:r w:rsidR="006A51B3">
        <w:t>централизованное</w:t>
      </w:r>
      <w:proofErr w:type="gramEnd"/>
    </w:p>
    <w:p w:rsidR="00A6034C" w:rsidRPr="00A6034C" w:rsidRDefault="00A6034C" w:rsidP="00A6034C">
      <w:pPr>
        <w:spacing w:after="0"/>
      </w:pPr>
      <w:r w:rsidRPr="00A6034C">
        <w:t xml:space="preserve">Год проведения последнего </w:t>
      </w:r>
      <w:proofErr w:type="gramStart"/>
      <w:r w:rsidRPr="00A6034C">
        <w:t>кап ремонта</w:t>
      </w:r>
      <w:proofErr w:type="gramEnd"/>
      <w:r w:rsidRPr="00A6034C">
        <w:t xml:space="preserve"> системы горячего водоснабжения</w:t>
      </w:r>
      <w:r w:rsidRPr="00A6034C">
        <w:tab/>
        <w:t>не проводился</w:t>
      </w:r>
    </w:p>
    <w:p w:rsidR="00A6034C" w:rsidRPr="00A6034C" w:rsidRDefault="00A6034C" w:rsidP="00A6034C">
      <w:pPr>
        <w:spacing w:after="0"/>
      </w:pPr>
      <w:r w:rsidRPr="00A6034C">
        <w:t>Колич</w:t>
      </w:r>
      <w:r w:rsidR="006F2EA5">
        <w:t>ество точек ввода горячей воды</w:t>
      </w:r>
      <w:r w:rsidR="006F2EA5">
        <w:tab/>
      </w:r>
      <w:r w:rsidR="006A51B3">
        <w:t>1</w:t>
      </w:r>
    </w:p>
    <w:p w:rsidR="00A6034C" w:rsidRPr="00A6034C" w:rsidRDefault="00A6034C" w:rsidP="00A6034C">
      <w:pPr>
        <w:spacing w:after="0"/>
      </w:pPr>
      <w:r w:rsidRPr="00A6034C">
        <w:t>Количество узлов управления поставкой го</w:t>
      </w:r>
      <w:r w:rsidR="006F2EA5">
        <w:t>рячей воды</w:t>
      </w:r>
      <w:r w:rsidR="006F2EA5">
        <w:tab/>
      </w:r>
      <w:r w:rsidR="006975E7">
        <w:t>3</w:t>
      </w:r>
    </w:p>
    <w:p w:rsidR="00A6034C" w:rsidRPr="00A6034C" w:rsidRDefault="00A6034C" w:rsidP="00A6034C">
      <w:pPr>
        <w:spacing w:after="0"/>
      </w:pPr>
      <w:r w:rsidRPr="00A6034C">
        <w:t>Количество общедомовых приборов учета горячей воды</w:t>
      </w:r>
      <w:r w:rsidRPr="00A6034C">
        <w:tab/>
      </w:r>
      <w:r w:rsidR="006A51B3">
        <w:t>1</w:t>
      </w:r>
    </w:p>
    <w:p w:rsidR="00A6034C" w:rsidRPr="00A6034C" w:rsidRDefault="00A6034C" w:rsidP="00A6034C">
      <w:pPr>
        <w:spacing w:after="0"/>
      </w:pPr>
      <w:r w:rsidRPr="00A6034C">
        <w:t>Отпуск горячей воды производится</w:t>
      </w:r>
      <w:r w:rsidRPr="00A6034C">
        <w:tab/>
      </w:r>
      <w:r w:rsidR="006A51B3" w:rsidRPr="00A6034C">
        <w:t>по показаниям общедомовых ПУ</w:t>
      </w:r>
    </w:p>
    <w:p w:rsidR="00A6034C" w:rsidRPr="00A6034C" w:rsidRDefault="00A6034C" w:rsidP="00A6034C">
      <w:pPr>
        <w:spacing w:after="0"/>
        <w:rPr>
          <w:u w:val="single"/>
        </w:rPr>
      </w:pPr>
      <w:r w:rsidRPr="00A6034C">
        <w:rPr>
          <w:u w:val="single"/>
        </w:rPr>
        <w:t>Система холодного водоснабжения</w:t>
      </w:r>
    </w:p>
    <w:p w:rsidR="00A6034C" w:rsidRPr="00A6034C" w:rsidRDefault="00A6034C" w:rsidP="00A6034C">
      <w:pPr>
        <w:spacing w:after="0"/>
      </w:pPr>
      <w:r w:rsidRPr="00A6034C">
        <w:t>Тип</w:t>
      </w:r>
      <w:r w:rsidRPr="00A6034C">
        <w:tab/>
      </w:r>
      <w:proofErr w:type="gramStart"/>
      <w:r w:rsidRPr="00A6034C">
        <w:t>централизованное</w:t>
      </w:r>
      <w:proofErr w:type="gramEnd"/>
    </w:p>
    <w:p w:rsidR="00A6034C" w:rsidRPr="00A6034C" w:rsidRDefault="00A6034C" w:rsidP="00A6034C">
      <w:pPr>
        <w:spacing w:after="0"/>
      </w:pPr>
      <w:r w:rsidRPr="00A6034C">
        <w:t>Год проведения последнего капремонта системы холодного водоснабжения</w:t>
      </w:r>
      <w:r w:rsidRPr="00A6034C">
        <w:tab/>
        <w:t>не проводился</w:t>
      </w:r>
    </w:p>
    <w:p w:rsidR="00A6034C" w:rsidRPr="00A6034C" w:rsidRDefault="00A6034C" w:rsidP="00A6034C">
      <w:pPr>
        <w:spacing w:after="0"/>
      </w:pPr>
      <w:r w:rsidRPr="00A6034C">
        <w:t>Количество точек ввода холодной воды</w:t>
      </w:r>
      <w:r w:rsidRPr="00A6034C">
        <w:tab/>
        <w:t>1</w:t>
      </w:r>
    </w:p>
    <w:p w:rsidR="00A6034C" w:rsidRPr="00A6034C" w:rsidRDefault="00A6034C" w:rsidP="00A6034C">
      <w:pPr>
        <w:spacing w:after="0"/>
      </w:pPr>
      <w:r w:rsidRPr="00A6034C">
        <w:t>Количество общедомовых приборов учета холодной воды</w:t>
      </w:r>
      <w:r w:rsidRPr="00A6034C">
        <w:tab/>
        <w:t>1</w:t>
      </w:r>
    </w:p>
    <w:p w:rsidR="00A6034C" w:rsidRPr="00A6034C" w:rsidRDefault="00A6034C" w:rsidP="00A6034C">
      <w:pPr>
        <w:spacing w:after="0"/>
      </w:pPr>
      <w:r w:rsidRPr="00A6034C">
        <w:t>Отпуск холодной воды производится</w:t>
      </w:r>
      <w:r w:rsidRPr="00A6034C">
        <w:tab/>
        <w:t>по показаниям общедомовых ПУ</w:t>
      </w:r>
    </w:p>
    <w:p w:rsidR="00A6034C" w:rsidRPr="00A6034C" w:rsidRDefault="00A6034C" w:rsidP="00A6034C">
      <w:pPr>
        <w:spacing w:after="0"/>
        <w:rPr>
          <w:u w:val="single"/>
        </w:rPr>
      </w:pPr>
      <w:r w:rsidRPr="00A6034C">
        <w:rPr>
          <w:u w:val="single"/>
        </w:rPr>
        <w:t>Система водоотведения (канализации)</w:t>
      </w:r>
    </w:p>
    <w:p w:rsidR="00A6034C" w:rsidRPr="00A6034C" w:rsidRDefault="00A6034C" w:rsidP="00A6034C">
      <w:pPr>
        <w:spacing w:after="0"/>
      </w:pPr>
      <w:r w:rsidRPr="00A6034C">
        <w:t>Тип</w:t>
      </w:r>
      <w:r w:rsidRPr="00A6034C">
        <w:tab/>
      </w:r>
      <w:proofErr w:type="gramStart"/>
      <w:r w:rsidRPr="00A6034C">
        <w:t>централизованная</w:t>
      </w:r>
      <w:proofErr w:type="gramEnd"/>
    </w:p>
    <w:p w:rsidR="00A6034C" w:rsidRPr="00A6034C" w:rsidRDefault="00A6034C" w:rsidP="00A6034C">
      <w:pPr>
        <w:spacing w:after="0"/>
      </w:pPr>
      <w:r w:rsidRPr="00A6034C">
        <w:t xml:space="preserve">Год проведения последнего </w:t>
      </w:r>
      <w:proofErr w:type="gramStart"/>
      <w:r w:rsidRPr="00A6034C">
        <w:t>кап ремонта</w:t>
      </w:r>
      <w:proofErr w:type="gramEnd"/>
      <w:r w:rsidRPr="00A6034C">
        <w:t xml:space="preserve"> системы водоотведения</w:t>
      </w:r>
      <w:r w:rsidRPr="00A6034C">
        <w:tab/>
        <w:t>не проводился</w:t>
      </w:r>
    </w:p>
    <w:p w:rsidR="00A6034C" w:rsidRPr="00A6034C" w:rsidRDefault="00A6034C" w:rsidP="00A6034C">
      <w:pPr>
        <w:spacing w:after="0"/>
        <w:rPr>
          <w:u w:val="single"/>
        </w:rPr>
      </w:pPr>
      <w:r w:rsidRPr="00A6034C">
        <w:rPr>
          <w:u w:val="single"/>
        </w:rPr>
        <w:t>Система электроснабжения</w:t>
      </w:r>
      <w:r w:rsidRPr="00A6034C">
        <w:rPr>
          <w:u w:val="single"/>
        </w:rPr>
        <w:tab/>
      </w:r>
    </w:p>
    <w:p w:rsidR="00A6034C" w:rsidRPr="00A6034C" w:rsidRDefault="00A6034C" w:rsidP="00A6034C">
      <w:pPr>
        <w:spacing w:after="0"/>
      </w:pPr>
      <w:r w:rsidRPr="00A6034C">
        <w:t>централизованное</w:t>
      </w:r>
    </w:p>
    <w:p w:rsidR="00A6034C" w:rsidRPr="00A6034C" w:rsidRDefault="00A6034C" w:rsidP="00A6034C">
      <w:pPr>
        <w:spacing w:after="0"/>
      </w:pPr>
      <w:r w:rsidRPr="00A6034C">
        <w:t>Год проведения последнего капремонта системы электроснабжения</w:t>
      </w:r>
      <w:r w:rsidRPr="00A6034C">
        <w:tab/>
        <w:t>не проводился</w:t>
      </w:r>
    </w:p>
    <w:p w:rsidR="00A6034C" w:rsidRPr="00A6034C" w:rsidRDefault="00A6034C" w:rsidP="00A6034C">
      <w:pPr>
        <w:spacing w:after="0"/>
      </w:pPr>
      <w:r w:rsidRPr="00A6034C">
        <w:t>Количество точек ввода электричества</w:t>
      </w:r>
      <w:r w:rsidRPr="00A6034C">
        <w:tab/>
      </w:r>
      <w:r w:rsidR="00C775FF">
        <w:t>6</w:t>
      </w:r>
    </w:p>
    <w:p w:rsidR="00A6034C" w:rsidRPr="00A6034C" w:rsidRDefault="00A6034C" w:rsidP="00A6034C">
      <w:pPr>
        <w:spacing w:after="0"/>
      </w:pPr>
      <w:r w:rsidRPr="00A6034C">
        <w:t>Количество общедомовых приборов учета электричества</w:t>
      </w:r>
      <w:r w:rsidRPr="00A6034C">
        <w:tab/>
      </w:r>
      <w:r w:rsidR="00131D1C" w:rsidRPr="0093207C">
        <w:t>11</w:t>
      </w:r>
    </w:p>
    <w:p w:rsidR="00A6034C" w:rsidRPr="00A6034C" w:rsidRDefault="00A6034C" w:rsidP="00A6034C">
      <w:pPr>
        <w:spacing w:after="0"/>
      </w:pPr>
      <w:r w:rsidRPr="00A6034C">
        <w:t>Отпуск электричества производится</w:t>
      </w:r>
      <w:r w:rsidRPr="00A6034C">
        <w:tab/>
        <w:t>по показаниям общедомовых ПУ</w:t>
      </w:r>
    </w:p>
    <w:p w:rsidR="00A6034C" w:rsidRPr="00A6034C" w:rsidRDefault="00A6034C" w:rsidP="00A6034C">
      <w:pPr>
        <w:spacing w:after="0"/>
        <w:rPr>
          <w:u w:val="single"/>
        </w:rPr>
      </w:pPr>
      <w:r w:rsidRPr="00A6034C">
        <w:rPr>
          <w:u w:val="single"/>
        </w:rPr>
        <w:t>Система газоснабжения</w:t>
      </w:r>
    </w:p>
    <w:p w:rsidR="00A52C1A" w:rsidRDefault="00A52C1A" w:rsidP="00A6034C">
      <w:pPr>
        <w:spacing w:after="0"/>
      </w:pPr>
      <w:r>
        <w:t xml:space="preserve">Вид системы газоснабжения: не предоставляется </w:t>
      </w:r>
    </w:p>
    <w:p w:rsidR="00A6034C" w:rsidRPr="00A6034C" w:rsidRDefault="00A6034C" w:rsidP="00A6034C">
      <w:pPr>
        <w:spacing w:after="0"/>
        <w:rPr>
          <w:u w:val="single"/>
        </w:rPr>
      </w:pPr>
      <w:r w:rsidRPr="00A6034C">
        <w:rPr>
          <w:u w:val="single"/>
        </w:rPr>
        <w:t xml:space="preserve">  Лифт</w:t>
      </w:r>
      <w:r w:rsidR="004707E6">
        <w:rPr>
          <w:u w:val="single"/>
        </w:rPr>
        <w:t xml:space="preserve">ы: </w:t>
      </w:r>
      <w:r w:rsidR="0093207C">
        <w:rPr>
          <w:u w:val="single"/>
        </w:rPr>
        <w:t xml:space="preserve"> </w:t>
      </w:r>
      <w:r w:rsidR="0093207C" w:rsidRPr="0093207C">
        <w:t>ООО «ОТИС Лифт»</w:t>
      </w:r>
    </w:p>
    <w:p w:rsidR="00C775FF" w:rsidRDefault="00C775FF" w:rsidP="00923722">
      <w:pPr>
        <w:spacing w:after="0"/>
      </w:pPr>
      <w:r w:rsidRPr="00A7054E">
        <w:t>Подъезд</w:t>
      </w:r>
      <w:r w:rsidR="00A7054E">
        <w:t xml:space="preserve"> 1: </w:t>
      </w:r>
      <w:r w:rsidRPr="00A7054E">
        <w:t xml:space="preserve"> </w:t>
      </w:r>
      <w:r w:rsidR="004707E6">
        <w:t>пассажирский – грузоподъемность  400 кг</w:t>
      </w:r>
    </w:p>
    <w:p w:rsidR="004707E6" w:rsidRDefault="0093207C" w:rsidP="004707E6">
      <w:pPr>
        <w:tabs>
          <w:tab w:val="left" w:pos="1140"/>
        </w:tabs>
        <w:spacing w:after="0"/>
      </w:pPr>
      <w:r>
        <w:tab/>
      </w:r>
      <w:proofErr w:type="spellStart"/>
      <w:proofErr w:type="gramStart"/>
      <w:r>
        <w:t>г</w:t>
      </w:r>
      <w:r w:rsidR="004707E6">
        <w:t>рузо</w:t>
      </w:r>
      <w:proofErr w:type="spellEnd"/>
      <w:r>
        <w:t>-пассажирский</w:t>
      </w:r>
      <w:proofErr w:type="gramEnd"/>
      <w:r w:rsidR="004707E6">
        <w:t xml:space="preserve"> – грузоподъемность  1000 кг</w:t>
      </w:r>
    </w:p>
    <w:p w:rsidR="004707E6" w:rsidRDefault="004707E6" w:rsidP="004707E6">
      <w:pPr>
        <w:spacing w:after="0"/>
      </w:pPr>
      <w:r>
        <w:lastRenderedPageBreak/>
        <w:t>Подъезд 2:  пассажирский – грузоподъемность  400 кг</w:t>
      </w:r>
    </w:p>
    <w:p w:rsidR="004707E6" w:rsidRDefault="004707E6" w:rsidP="004707E6">
      <w:pPr>
        <w:tabs>
          <w:tab w:val="left" w:pos="1140"/>
        </w:tabs>
        <w:spacing w:after="0"/>
      </w:pPr>
      <w:r>
        <w:tab/>
      </w:r>
      <w:proofErr w:type="spellStart"/>
      <w:proofErr w:type="gramStart"/>
      <w:r w:rsidR="0093207C">
        <w:t>грузо</w:t>
      </w:r>
      <w:proofErr w:type="spellEnd"/>
      <w:r w:rsidR="0093207C">
        <w:t>-пассажирский</w:t>
      </w:r>
      <w:proofErr w:type="gramEnd"/>
      <w:r>
        <w:t xml:space="preserve"> – грузоподъемность  1000 кг</w:t>
      </w:r>
    </w:p>
    <w:p w:rsidR="004707E6" w:rsidRDefault="004707E6" w:rsidP="004707E6">
      <w:pPr>
        <w:spacing w:after="0"/>
      </w:pPr>
      <w:r>
        <w:t>Подъезд 3:  пассажирский – грузоподъемность  400 кг</w:t>
      </w:r>
    </w:p>
    <w:p w:rsidR="004707E6" w:rsidRPr="00A7054E" w:rsidRDefault="004707E6" w:rsidP="004707E6">
      <w:pPr>
        <w:tabs>
          <w:tab w:val="left" w:pos="1140"/>
        </w:tabs>
        <w:spacing w:after="0"/>
      </w:pPr>
      <w:r>
        <w:tab/>
      </w:r>
      <w:proofErr w:type="spellStart"/>
      <w:proofErr w:type="gramStart"/>
      <w:r w:rsidR="0093207C">
        <w:t>грузо</w:t>
      </w:r>
      <w:proofErr w:type="spellEnd"/>
      <w:r w:rsidR="0093207C">
        <w:t>-пассажирский</w:t>
      </w:r>
      <w:proofErr w:type="gramEnd"/>
      <w:r>
        <w:t xml:space="preserve"> – грузоподъемность  1000 кг</w:t>
      </w:r>
    </w:p>
    <w:p w:rsidR="00C775FF" w:rsidRDefault="00C775FF" w:rsidP="00923722">
      <w:pPr>
        <w:spacing w:after="0"/>
        <w:rPr>
          <w:rFonts w:ascii="Arial" w:hAnsi="Arial" w:cs="Arial"/>
          <w:b/>
          <w:color w:val="646464"/>
          <w:sz w:val="20"/>
          <w:szCs w:val="20"/>
          <w:u w:val="single"/>
          <w:shd w:val="clear" w:color="auto" w:fill="FFFFFF"/>
        </w:rPr>
      </w:pPr>
    </w:p>
    <w:p w:rsidR="006F2EA5" w:rsidRPr="006F2EA5" w:rsidRDefault="006F2EA5" w:rsidP="00923722">
      <w:pPr>
        <w:spacing w:after="0"/>
        <w:rPr>
          <w:rFonts w:ascii="Arial" w:hAnsi="Arial" w:cs="Arial"/>
          <w:b/>
          <w:color w:val="646464"/>
          <w:sz w:val="20"/>
          <w:szCs w:val="20"/>
          <w:u w:val="single"/>
          <w:shd w:val="clear" w:color="auto" w:fill="FFFFFF"/>
        </w:rPr>
      </w:pPr>
      <w:r w:rsidRPr="006F2EA5">
        <w:rPr>
          <w:rFonts w:ascii="Arial" w:hAnsi="Arial" w:cs="Arial"/>
          <w:b/>
          <w:color w:val="646464"/>
          <w:sz w:val="20"/>
          <w:szCs w:val="20"/>
          <w:u w:val="single"/>
          <w:shd w:val="clear" w:color="auto" w:fill="FFFFFF"/>
        </w:rPr>
        <w:t>Капитальный ремонт</w:t>
      </w:r>
    </w:p>
    <w:p w:rsidR="00923722" w:rsidRPr="006F2EA5" w:rsidRDefault="00923722" w:rsidP="00923722">
      <w:pPr>
        <w:spacing w:after="0"/>
        <w:rPr>
          <w:b/>
        </w:rPr>
      </w:pPr>
      <w:r w:rsidRPr="006F2EA5">
        <w:rPr>
          <w:rFonts w:ascii="Arial" w:hAnsi="Arial" w:cs="Arial"/>
          <w:b/>
          <w:color w:val="646464"/>
          <w:sz w:val="20"/>
          <w:szCs w:val="20"/>
          <w:shd w:val="clear" w:color="auto" w:fill="FFFFFF"/>
        </w:rPr>
        <w:t>Решений общего собрания собственников помещений в многоквартирном доме о поручении управляющей организации проведения капитального ремонта этого дома не принято</w:t>
      </w:r>
    </w:p>
    <w:p w:rsidR="00923722" w:rsidRDefault="00923722" w:rsidP="00923722">
      <w:pPr>
        <w:spacing w:after="0"/>
      </w:pPr>
      <w:r>
        <w:rPr>
          <w:rStyle w:val="apple-converted-space"/>
          <w:rFonts w:ascii="Arial" w:hAnsi="Arial" w:cs="Arial"/>
          <w:color w:val="646464"/>
          <w:sz w:val="20"/>
          <w:szCs w:val="20"/>
          <w:shd w:val="clear" w:color="auto" w:fill="FFFFFF"/>
        </w:rPr>
        <w:t> </w:t>
      </w:r>
    </w:p>
    <w:p w:rsidR="00A6034C" w:rsidRPr="001364C5" w:rsidRDefault="00A6034C" w:rsidP="00A641C3">
      <w:pPr>
        <w:spacing w:after="0"/>
      </w:pPr>
    </w:p>
    <w:sectPr w:rsidR="00A6034C" w:rsidRPr="001364C5" w:rsidSect="00D66C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364C5"/>
    <w:rsid w:val="00003138"/>
    <w:rsid w:val="0003153B"/>
    <w:rsid w:val="000657AC"/>
    <w:rsid w:val="0006684B"/>
    <w:rsid w:val="00131D1C"/>
    <w:rsid w:val="001364C5"/>
    <w:rsid w:val="00147B27"/>
    <w:rsid w:val="00166F8A"/>
    <w:rsid w:val="0018741A"/>
    <w:rsid w:val="001C1CE2"/>
    <w:rsid w:val="002B492F"/>
    <w:rsid w:val="002D3977"/>
    <w:rsid w:val="00362201"/>
    <w:rsid w:val="00387663"/>
    <w:rsid w:val="003A5EB4"/>
    <w:rsid w:val="00416655"/>
    <w:rsid w:val="00457D25"/>
    <w:rsid w:val="004707E6"/>
    <w:rsid w:val="004E43D4"/>
    <w:rsid w:val="005943F9"/>
    <w:rsid w:val="005C03C1"/>
    <w:rsid w:val="005E3ED4"/>
    <w:rsid w:val="006808F2"/>
    <w:rsid w:val="006975E7"/>
    <w:rsid w:val="006A51B3"/>
    <w:rsid w:val="006C185B"/>
    <w:rsid w:val="006E3B2A"/>
    <w:rsid w:val="006F2EA5"/>
    <w:rsid w:val="007360A9"/>
    <w:rsid w:val="00801193"/>
    <w:rsid w:val="00823D53"/>
    <w:rsid w:val="008A0EB1"/>
    <w:rsid w:val="008C155E"/>
    <w:rsid w:val="00922A6C"/>
    <w:rsid w:val="00923722"/>
    <w:rsid w:val="0093207C"/>
    <w:rsid w:val="009A1908"/>
    <w:rsid w:val="00A2655D"/>
    <w:rsid w:val="00A470CB"/>
    <w:rsid w:val="00A52C1A"/>
    <w:rsid w:val="00A6034C"/>
    <w:rsid w:val="00A641C3"/>
    <w:rsid w:val="00A7054E"/>
    <w:rsid w:val="00AC66F9"/>
    <w:rsid w:val="00B13F61"/>
    <w:rsid w:val="00B23678"/>
    <w:rsid w:val="00B93BCB"/>
    <w:rsid w:val="00C11633"/>
    <w:rsid w:val="00C171CB"/>
    <w:rsid w:val="00C22FF4"/>
    <w:rsid w:val="00C66584"/>
    <w:rsid w:val="00C775FF"/>
    <w:rsid w:val="00CA2E35"/>
    <w:rsid w:val="00CD4508"/>
    <w:rsid w:val="00CD46C7"/>
    <w:rsid w:val="00CD6874"/>
    <w:rsid w:val="00D66CED"/>
    <w:rsid w:val="00D77D24"/>
    <w:rsid w:val="00D80844"/>
    <w:rsid w:val="00DA022F"/>
    <w:rsid w:val="00DD5A75"/>
    <w:rsid w:val="00DE0481"/>
    <w:rsid w:val="00DE30DF"/>
    <w:rsid w:val="00DF4EB2"/>
    <w:rsid w:val="00E2636E"/>
    <w:rsid w:val="00F469F9"/>
    <w:rsid w:val="00F635A0"/>
    <w:rsid w:val="00F643AD"/>
    <w:rsid w:val="00F73CCF"/>
    <w:rsid w:val="00FB45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C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rsid w:val="00923722"/>
  </w:style>
  <w:style w:type="character" w:styleId="a3">
    <w:name w:val="Hyperlink"/>
    <w:basedOn w:val="a0"/>
    <w:uiPriority w:val="99"/>
    <w:semiHidden/>
    <w:unhideWhenUsed/>
    <w:rsid w:val="00F643A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7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2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grp365.ru/reestr?egrp=71:14:030501:8870&amp;ref=b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3</Pages>
  <Words>743</Words>
  <Characters>4237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Sergey</dc:creator>
  <cp:lastModifiedBy>Страхова Юлия Вячеславовна</cp:lastModifiedBy>
  <cp:revision>38</cp:revision>
  <dcterms:created xsi:type="dcterms:W3CDTF">2014-09-28T07:18:00Z</dcterms:created>
  <dcterms:modified xsi:type="dcterms:W3CDTF">2020-08-20T09:21:00Z</dcterms:modified>
</cp:coreProperties>
</file>